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D22" w:rsidRPr="009778E2" w:rsidRDefault="009778E2" w:rsidP="009778E2">
      <w:pPr>
        <w:pStyle w:val="a5"/>
        <w:jc w:val="both"/>
        <w:rPr>
          <w:rFonts w:ascii="Times New Roman" w:hAnsi="Times New Roman" w:cs="Times New Roman"/>
        </w:rPr>
      </w:pPr>
      <w:r w:rsidRPr="009778E2">
        <w:rPr>
          <w:rFonts w:ascii="Times New Roman" w:hAnsi="Times New Roman" w:cs="Times New Roman"/>
          <w:noProof/>
          <w:lang w:eastAsia="ru-RU"/>
        </w:rPr>
        <w:drawing>
          <wp:inline distT="0" distB="0" distL="0" distR="0">
            <wp:extent cx="1236544" cy="768974"/>
            <wp:effectExtent l="19050" t="0" r="1706" b="0"/>
            <wp:docPr id="1" name="Рисунок 1" descr="C:\гаи\д\ДИПЛОМЫ награждения\Брендбук (ГИБДД 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аи\д\ДИПЛОМЫ награждения\Брендбук (ГИБДД КО).jpg"/>
                    <pic:cNvPicPr>
                      <a:picLocks noChangeAspect="1" noChangeArrowheads="1"/>
                    </pic:cNvPicPr>
                  </pic:nvPicPr>
                  <pic:blipFill>
                    <a:blip r:embed="rId9" cstate="print"/>
                    <a:srcRect/>
                    <a:stretch>
                      <a:fillRect/>
                    </a:stretch>
                  </pic:blipFill>
                  <pic:spPr bwMode="auto">
                    <a:xfrm>
                      <a:off x="0" y="0"/>
                      <a:ext cx="1236657" cy="769044"/>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9778E2">
        <w:rPr>
          <w:rFonts w:ascii="Times New Roman" w:hAnsi="Times New Roman" w:cs="Times New Roman"/>
          <w:b/>
          <w:color w:val="FF0000"/>
        </w:rPr>
        <w:t>БЕЗОПАСНОСТЬ   ПРИ ИСПОЛЬЗОВАНИИ   СРЕДСТВ</w:t>
      </w:r>
      <w:r w:rsidRPr="009778E2">
        <w:rPr>
          <w:rFonts w:ascii="Times New Roman" w:hAnsi="Times New Roman" w:cs="Times New Roman"/>
          <w:color w:val="FF0000"/>
        </w:rPr>
        <w:t xml:space="preserve">   </w:t>
      </w:r>
      <w:r>
        <w:rPr>
          <w:rFonts w:ascii="Times New Roman" w:hAnsi="Times New Roman" w:cs="Times New Roman"/>
          <w:color w:val="FF0000"/>
        </w:rPr>
        <w:t xml:space="preserve">        </w:t>
      </w:r>
      <w:r w:rsidRPr="009778E2">
        <w:rPr>
          <w:rFonts w:ascii="Times New Roman" w:hAnsi="Times New Roman" w:cs="Times New Roman"/>
          <w:color w:val="FF0000"/>
        </w:rPr>
        <w:t xml:space="preserve">     </w:t>
      </w:r>
      <w:r>
        <w:rPr>
          <w:rFonts w:ascii="Times New Roman" w:hAnsi="Times New Roman" w:cs="Times New Roman"/>
          <w:noProof/>
          <w:lang w:eastAsia="ru-RU"/>
        </w:rPr>
        <w:drawing>
          <wp:inline distT="0" distB="0" distL="0" distR="0">
            <wp:extent cx="814591" cy="668740"/>
            <wp:effectExtent l="19050" t="0" r="4559" b="0"/>
            <wp:docPr id="2" name="Рисунок 2" descr="C:\гаи\д\ДИПЛОМЫ награждения\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аи\д\ДИПЛОМЫ награждения\эмблема.jpg"/>
                    <pic:cNvPicPr>
                      <a:picLocks noChangeAspect="1" noChangeArrowheads="1"/>
                    </pic:cNvPicPr>
                  </pic:nvPicPr>
                  <pic:blipFill>
                    <a:blip r:embed="rId10" cstate="print"/>
                    <a:srcRect/>
                    <a:stretch>
                      <a:fillRect/>
                    </a:stretch>
                  </pic:blipFill>
                  <pic:spPr bwMode="auto">
                    <a:xfrm>
                      <a:off x="0" y="0"/>
                      <a:ext cx="816004" cy="669900"/>
                    </a:xfrm>
                    <a:prstGeom prst="rect">
                      <a:avLst/>
                    </a:prstGeom>
                    <a:noFill/>
                    <a:ln w="9525">
                      <a:noFill/>
                      <a:miter lim="800000"/>
                      <a:headEnd/>
                      <a:tailEnd/>
                    </a:ln>
                  </pic:spPr>
                </pic:pic>
              </a:graphicData>
            </a:graphic>
          </wp:inline>
        </w:drawing>
      </w:r>
    </w:p>
    <w:p w:rsidR="009778E2" w:rsidRPr="009778E2" w:rsidRDefault="009778E2" w:rsidP="009778E2">
      <w:pPr>
        <w:pStyle w:val="a5"/>
        <w:jc w:val="both"/>
        <w:rPr>
          <w:rFonts w:ascii="Times New Roman" w:hAnsi="Times New Roman" w:cs="Times New Roman"/>
          <w:b/>
        </w:rPr>
      </w:pPr>
      <w:r>
        <w:rPr>
          <w:rFonts w:ascii="Times New Roman" w:hAnsi="Times New Roman" w:cs="Times New Roman"/>
        </w:rPr>
        <w:t xml:space="preserve">   </w:t>
      </w:r>
      <w:r w:rsidRPr="009778E2">
        <w:rPr>
          <w:rFonts w:ascii="Times New Roman" w:hAnsi="Times New Roman" w:cs="Times New Roman"/>
          <w:b/>
        </w:rPr>
        <w:t xml:space="preserve">Госавтоинспекция </w:t>
      </w:r>
      <w:r>
        <w:rPr>
          <w:rFonts w:ascii="Times New Roman" w:hAnsi="Times New Roman" w:cs="Times New Roman"/>
          <w:b/>
        </w:rPr>
        <w:t xml:space="preserve">                </w:t>
      </w:r>
      <w:r w:rsidRPr="009778E2">
        <w:rPr>
          <w:rFonts w:ascii="Times New Roman" w:hAnsi="Times New Roman" w:cs="Times New Roman"/>
          <w:b/>
          <w:color w:val="FF0000"/>
        </w:rPr>
        <w:t>ИНДИВИДУАЛЬНОЙ   МОБИЛЬНОСТИ</w:t>
      </w:r>
      <w:r>
        <w:rPr>
          <w:rFonts w:ascii="Times New Roman" w:hAnsi="Times New Roman" w:cs="Times New Roman"/>
          <w:b/>
          <w:color w:val="FF0000"/>
        </w:rPr>
        <w:t xml:space="preserve">                        </w:t>
      </w:r>
      <w:r w:rsidRPr="009778E2">
        <w:rPr>
          <w:rFonts w:ascii="Times New Roman" w:hAnsi="Times New Roman" w:cs="Times New Roman"/>
          <w:b/>
        </w:rPr>
        <w:t>МБОУДО БЮЦКО</w:t>
      </w:r>
    </w:p>
    <w:p w:rsidR="009778E2" w:rsidRPr="009778E2" w:rsidRDefault="009778E2" w:rsidP="009778E2">
      <w:pPr>
        <w:pStyle w:val="a5"/>
        <w:jc w:val="both"/>
        <w:rPr>
          <w:rFonts w:ascii="Times New Roman" w:hAnsi="Times New Roman" w:cs="Times New Roman"/>
          <w:b/>
        </w:rPr>
      </w:pPr>
      <w:r w:rsidRPr="009778E2">
        <w:rPr>
          <w:rFonts w:ascii="Times New Roman" w:hAnsi="Times New Roman" w:cs="Times New Roman"/>
          <w:b/>
        </w:rPr>
        <w:t xml:space="preserve">      города Калуги</w:t>
      </w:r>
      <w:r>
        <w:rPr>
          <w:rFonts w:ascii="Times New Roman" w:hAnsi="Times New Roman" w:cs="Times New Roman"/>
          <w:b/>
        </w:rPr>
        <w:t xml:space="preserve">                                                  </w:t>
      </w:r>
      <w:r w:rsidRPr="009778E2">
        <w:rPr>
          <w:rFonts w:ascii="Times New Roman" w:hAnsi="Times New Roman" w:cs="Times New Roman"/>
          <w:b/>
          <w:color w:val="FF0000"/>
        </w:rPr>
        <w:t>(СИМ)</w:t>
      </w:r>
      <w:r>
        <w:rPr>
          <w:rFonts w:ascii="Times New Roman" w:hAnsi="Times New Roman" w:cs="Times New Roman"/>
          <w:b/>
          <w:color w:val="FF0000"/>
        </w:rPr>
        <w:t xml:space="preserve">                                                         </w:t>
      </w:r>
      <w:r w:rsidRPr="009778E2">
        <w:rPr>
          <w:rFonts w:ascii="Times New Roman" w:hAnsi="Times New Roman" w:cs="Times New Roman"/>
          <w:b/>
        </w:rPr>
        <w:t>«Галактика» г</w:t>
      </w:r>
      <w:proofErr w:type="gramStart"/>
      <w:r w:rsidRPr="009778E2">
        <w:rPr>
          <w:rFonts w:ascii="Times New Roman" w:hAnsi="Times New Roman" w:cs="Times New Roman"/>
          <w:b/>
        </w:rPr>
        <w:t>.К</w:t>
      </w:r>
      <w:proofErr w:type="gramEnd"/>
      <w:r w:rsidRPr="009778E2">
        <w:rPr>
          <w:rFonts w:ascii="Times New Roman" w:hAnsi="Times New Roman" w:cs="Times New Roman"/>
          <w:b/>
        </w:rPr>
        <w:t>алуги</w:t>
      </w:r>
    </w:p>
    <w:p w:rsidR="009778E2" w:rsidRDefault="00823360" w:rsidP="00823360">
      <w:pPr>
        <w:pStyle w:val="a5"/>
        <w:jc w:val="center"/>
        <w:rPr>
          <w:rFonts w:ascii="Times New Roman" w:hAnsi="Times New Roman" w:cs="Times New Roman"/>
          <w:b/>
        </w:rPr>
      </w:pPr>
      <w:r>
        <w:rPr>
          <w:noProof/>
          <w:lang w:eastAsia="ru-RU"/>
        </w:rPr>
        <w:drawing>
          <wp:inline distT="0" distB="0" distL="0" distR="0">
            <wp:extent cx="3726282" cy="1876567"/>
            <wp:effectExtent l="19050" t="0" r="7518" b="0"/>
            <wp:docPr id="3" name="Рисунок 3" descr="http://vpered-tum.ru/http:/vpered-tum.ru/public_html/wp-content/uploads/2020/06/%D1%81%D0%BA%D1%83%D1%82%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pered-tum.ru/http:/vpered-tum.ru/public_html/wp-content/uploads/2020/06/%D1%81%D0%BA%D1%83%D1%82%D0%B5%D1%80.jpg"/>
                    <pic:cNvPicPr>
                      <a:picLocks noChangeAspect="1" noChangeArrowheads="1"/>
                    </pic:cNvPicPr>
                  </pic:nvPicPr>
                  <pic:blipFill>
                    <a:blip r:embed="rId11" cstate="print"/>
                    <a:srcRect/>
                    <a:stretch>
                      <a:fillRect/>
                    </a:stretch>
                  </pic:blipFill>
                  <pic:spPr bwMode="auto">
                    <a:xfrm>
                      <a:off x="0" y="0"/>
                      <a:ext cx="3727789" cy="1877326"/>
                    </a:xfrm>
                    <a:prstGeom prst="rect">
                      <a:avLst/>
                    </a:prstGeom>
                    <a:noFill/>
                    <a:ln w="9525">
                      <a:noFill/>
                      <a:miter lim="800000"/>
                      <a:headEnd/>
                      <a:tailEnd/>
                    </a:ln>
                  </pic:spPr>
                </pic:pic>
              </a:graphicData>
            </a:graphic>
          </wp:inline>
        </w:drawing>
      </w:r>
    </w:p>
    <w:p w:rsidR="009778E2" w:rsidRPr="001C4804" w:rsidRDefault="009778E2" w:rsidP="009778E2">
      <w:pPr>
        <w:pStyle w:val="a5"/>
        <w:ind w:firstLine="708"/>
        <w:jc w:val="both"/>
        <w:rPr>
          <w:rFonts w:ascii="Times New Roman" w:hAnsi="Times New Roman" w:cs="Times New Roman"/>
          <w:i/>
          <w:sz w:val="24"/>
          <w:szCs w:val="24"/>
        </w:rPr>
      </w:pPr>
      <w:proofErr w:type="spellStart"/>
      <w:r w:rsidRPr="001C4804">
        <w:rPr>
          <w:rFonts w:ascii="Times New Roman" w:hAnsi="Times New Roman" w:cs="Times New Roman"/>
          <w:i/>
          <w:sz w:val="24"/>
          <w:szCs w:val="24"/>
        </w:rPr>
        <w:t>Гироскутер</w:t>
      </w:r>
      <w:proofErr w:type="spellEnd"/>
      <w:r w:rsidRPr="001C4804">
        <w:rPr>
          <w:rFonts w:ascii="Times New Roman" w:hAnsi="Times New Roman" w:cs="Times New Roman"/>
          <w:i/>
          <w:sz w:val="24"/>
          <w:szCs w:val="24"/>
        </w:rPr>
        <w:t xml:space="preserve">, </w:t>
      </w:r>
      <w:proofErr w:type="spellStart"/>
      <w:r w:rsidRPr="001C4804">
        <w:rPr>
          <w:rFonts w:ascii="Times New Roman" w:hAnsi="Times New Roman" w:cs="Times New Roman"/>
          <w:i/>
          <w:sz w:val="24"/>
          <w:szCs w:val="24"/>
        </w:rPr>
        <w:t>сегвей</w:t>
      </w:r>
      <w:proofErr w:type="spellEnd"/>
      <w:r w:rsidRPr="001C4804">
        <w:rPr>
          <w:rFonts w:ascii="Times New Roman" w:hAnsi="Times New Roman" w:cs="Times New Roman"/>
          <w:i/>
          <w:sz w:val="24"/>
          <w:szCs w:val="24"/>
        </w:rPr>
        <w:t xml:space="preserve">, </w:t>
      </w:r>
      <w:proofErr w:type="spellStart"/>
      <w:r w:rsidRPr="001C4804">
        <w:rPr>
          <w:rFonts w:ascii="Times New Roman" w:hAnsi="Times New Roman" w:cs="Times New Roman"/>
          <w:i/>
          <w:sz w:val="24"/>
          <w:szCs w:val="24"/>
        </w:rPr>
        <w:t>моноколесо</w:t>
      </w:r>
      <w:proofErr w:type="spellEnd"/>
      <w:r w:rsidRPr="001C4804">
        <w:rPr>
          <w:rFonts w:ascii="Times New Roman" w:hAnsi="Times New Roman" w:cs="Times New Roman"/>
          <w:i/>
          <w:sz w:val="24"/>
          <w:szCs w:val="24"/>
        </w:rPr>
        <w:t>, самокат</w:t>
      </w:r>
      <w:r w:rsidR="00823360" w:rsidRPr="001C4804">
        <w:rPr>
          <w:rFonts w:ascii="Times New Roman" w:hAnsi="Times New Roman" w:cs="Times New Roman"/>
          <w:i/>
          <w:sz w:val="24"/>
          <w:szCs w:val="24"/>
        </w:rPr>
        <w:t xml:space="preserve"> с электродвигателем</w:t>
      </w:r>
      <w:r w:rsidRPr="001C4804">
        <w:rPr>
          <w:rFonts w:ascii="Times New Roman" w:hAnsi="Times New Roman" w:cs="Times New Roman"/>
          <w:i/>
          <w:sz w:val="24"/>
          <w:szCs w:val="24"/>
        </w:rPr>
        <w:t xml:space="preserve"> – это модные и современные средства передвижения. Их еще называют </w:t>
      </w:r>
      <w:proofErr w:type="spellStart"/>
      <w:r w:rsidRPr="001C4804">
        <w:rPr>
          <w:rFonts w:ascii="Times New Roman" w:hAnsi="Times New Roman" w:cs="Times New Roman"/>
          <w:i/>
          <w:sz w:val="24"/>
          <w:szCs w:val="24"/>
        </w:rPr>
        <w:t>стредствами</w:t>
      </w:r>
      <w:proofErr w:type="spellEnd"/>
      <w:r w:rsidRPr="001C4804">
        <w:rPr>
          <w:rFonts w:ascii="Times New Roman" w:hAnsi="Times New Roman" w:cs="Times New Roman"/>
          <w:i/>
          <w:sz w:val="24"/>
          <w:szCs w:val="24"/>
        </w:rPr>
        <w:t xml:space="preserve"> индивидуальной мобильности или СИМ.</w:t>
      </w:r>
    </w:p>
    <w:p w:rsidR="00F648A8" w:rsidRPr="001C4804" w:rsidRDefault="00F648A8" w:rsidP="009778E2">
      <w:pPr>
        <w:pStyle w:val="a5"/>
        <w:ind w:firstLine="708"/>
        <w:jc w:val="both"/>
        <w:rPr>
          <w:rFonts w:ascii="Times New Roman" w:hAnsi="Times New Roman" w:cs="Times New Roman"/>
          <w:b/>
          <w:sz w:val="24"/>
          <w:szCs w:val="24"/>
        </w:rPr>
      </w:pPr>
      <w:r w:rsidRPr="001C4804">
        <w:rPr>
          <w:rFonts w:ascii="Times New Roman" w:hAnsi="Times New Roman" w:cs="Times New Roman"/>
          <w:b/>
          <w:color w:val="FF0000"/>
          <w:sz w:val="24"/>
          <w:szCs w:val="24"/>
        </w:rPr>
        <w:t>Запомни:</w:t>
      </w:r>
      <w:r w:rsidRPr="001C4804">
        <w:rPr>
          <w:rFonts w:ascii="Times New Roman" w:hAnsi="Times New Roman" w:cs="Times New Roman"/>
          <w:b/>
          <w:sz w:val="24"/>
          <w:szCs w:val="24"/>
        </w:rPr>
        <w:t xml:space="preserve"> с точки зрения Правил дорожного движения, </w:t>
      </w:r>
      <w:proofErr w:type="gramStart"/>
      <w:r w:rsidRPr="001C4804">
        <w:rPr>
          <w:rFonts w:ascii="Times New Roman" w:hAnsi="Times New Roman" w:cs="Times New Roman"/>
          <w:b/>
          <w:sz w:val="24"/>
          <w:szCs w:val="24"/>
        </w:rPr>
        <w:t>передвигающийся</w:t>
      </w:r>
      <w:proofErr w:type="gramEnd"/>
      <w:r w:rsidRPr="001C4804">
        <w:rPr>
          <w:rFonts w:ascii="Times New Roman" w:hAnsi="Times New Roman" w:cs="Times New Roman"/>
          <w:b/>
          <w:sz w:val="24"/>
          <w:szCs w:val="24"/>
        </w:rPr>
        <w:t xml:space="preserve"> при помощи средств индивидуальной мобильности, считается ПЕШЕХОДОМ и подчиняется правилам для пешеходов:</w:t>
      </w:r>
    </w:p>
    <w:p w:rsidR="00F648A8" w:rsidRPr="001C4804" w:rsidRDefault="00F648A8" w:rsidP="00F648A8">
      <w:pPr>
        <w:pStyle w:val="a5"/>
        <w:numPr>
          <w:ilvl w:val="0"/>
          <w:numId w:val="1"/>
        </w:numPr>
        <w:jc w:val="both"/>
        <w:rPr>
          <w:rFonts w:ascii="Times New Roman" w:hAnsi="Times New Roman" w:cs="Times New Roman"/>
          <w:sz w:val="24"/>
          <w:szCs w:val="24"/>
        </w:rPr>
      </w:pPr>
      <w:r w:rsidRPr="001C4804">
        <w:rPr>
          <w:rFonts w:ascii="Times New Roman" w:hAnsi="Times New Roman" w:cs="Times New Roman"/>
          <w:sz w:val="24"/>
          <w:szCs w:val="24"/>
        </w:rPr>
        <w:t xml:space="preserve">Передвигаться при помощи средств индивидуальной мобильности можно по тротуарам, пешеходным и </w:t>
      </w:r>
      <w:proofErr w:type="spellStart"/>
      <w:r w:rsidRPr="001C4804">
        <w:rPr>
          <w:rFonts w:ascii="Times New Roman" w:hAnsi="Times New Roman" w:cs="Times New Roman"/>
          <w:sz w:val="24"/>
          <w:szCs w:val="24"/>
        </w:rPr>
        <w:t>велопешеходным</w:t>
      </w:r>
      <w:proofErr w:type="spellEnd"/>
      <w:r w:rsidRPr="001C4804">
        <w:rPr>
          <w:rFonts w:ascii="Times New Roman" w:hAnsi="Times New Roman" w:cs="Times New Roman"/>
          <w:sz w:val="24"/>
          <w:szCs w:val="24"/>
        </w:rPr>
        <w:t xml:space="preserve"> дорожкам, в пределах пешеходных зон, а также </w:t>
      </w:r>
      <w:r w:rsidR="00823360" w:rsidRPr="001C4804">
        <w:rPr>
          <w:rFonts w:ascii="Times New Roman" w:hAnsi="Times New Roman" w:cs="Times New Roman"/>
          <w:sz w:val="24"/>
          <w:szCs w:val="24"/>
        </w:rPr>
        <w:t>в местах, закрытых для движения транспорта: в парках, скверах, дворах и на специально отведенных для катания площадках.</w:t>
      </w:r>
    </w:p>
    <w:p w:rsidR="00823360" w:rsidRPr="001C4804" w:rsidRDefault="00823360" w:rsidP="00F648A8">
      <w:pPr>
        <w:pStyle w:val="a5"/>
        <w:numPr>
          <w:ilvl w:val="0"/>
          <w:numId w:val="1"/>
        </w:numPr>
        <w:jc w:val="both"/>
        <w:rPr>
          <w:rFonts w:ascii="Times New Roman" w:hAnsi="Times New Roman" w:cs="Times New Roman"/>
          <w:sz w:val="24"/>
          <w:szCs w:val="24"/>
        </w:rPr>
      </w:pPr>
      <w:r w:rsidRPr="001C4804">
        <w:rPr>
          <w:rFonts w:ascii="Times New Roman" w:hAnsi="Times New Roman" w:cs="Times New Roman"/>
          <w:sz w:val="24"/>
          <w:szCs w:val="24"/>
        </w:rPr>
        <w:t xml:space="preserve">Выезжать на СИМ на проезжую часть дороги </w:t>
      </w:r>
      <w:r w:rsidRPr="001C4804">
        <w:rPr>
          <w:rFonts w:ascii="Times New Roman" w:hAnsi="Times New Roman" w:cs="Times New Roman"/>
          <w:b/>
          <w:color w:val="FF0000"/>
          <w:sz w:val="24"/>
          <w:szCs w:val="24"/>
        </w:rPr>
        <w:t>НЕЛЬЗЯ!</w:t>
      </w:r>
    </w:p>
    <w:p w:rsidR="00823360" w:rsidRPr="001C4804" w:rsidRDefault="00823360" w:rsidP="00F648A8">
      <w:pPr>
        <w:pStyle w:val="a5"/>
        <w:numPr>
          <w:ilvl w:val="0"/>
          <w:numId w:val="1"/>
        </w:numPr>
        <w:jc w:val="both"/>
        <w:rPr>
          <w:rFonts w:ascii="Times New Roman" w:hAnsi="Times New Roman" w:cs="Times New Roman"/>
          <w:sz w:val="24"/>
          <w:szCs w:val="24"/>
        </w:rPr>
      </w:pPr>
      <w:r w:rsidRPr="001C4804">
        <w:rPr>
          <w:rFonts w:ascii="Times New Roman" w:hAnsi="Times New Roman" w:cs="Times New Roman"/>
          <w:sz w:val="24"/>
          <w:szCs w:val="24"/>
        </w:rPr>
        <w:t>Чтобы перейти дорогу, нужно спешиться, взять устройство и перейти дорогу по пешеходному переходу пешком, подчиняясь правилам для пешеходов.</w:t>
      </w:r>
    </w:p>
    <w:p w:rsidR="00823360" w:rsidRPr="001C4804" w:rsidRDefault="00823360" w:rsidP="00823360">
      <w:pPr>
        <w:pStyle w:val="a5"/>
        <w:ind w:left="1428"/>
        <w:jc w:val="both"/>
        <w:rPr>
          <w:rFonts w:ascii="Times New Roman" w:hAnsi="Times New Roman" w:cs="Times New Roman"/>
          <w:sz w:val="24"/>
          <w:szCs w:val="24"/>
        </w:rPr>
      </w:pPr>
    </w:p>
    <w:p w:rsidR="00823360" w:rsidRPr="001C4804" w:rsidRDefault="00823360" w:rsidP="00823360">
      <w:pPr>
        <w:pStyle w:val="a5"/>
        <w:ind w:firstLine="708"/>
        <w:jc w:val="both"/>
        <w:rPr>
          <w:rFonts w:ascii="Times New Roman" w:hAnsi="Times New Roman" w:cs="Times New Roman"/>
          <w:b/>
          <w:color w:val="FF0000"/>
          <w:sz w:val="24"/>
          <w:szCs w:val="24"/>
        </w:rPr>
      </w:pPr>
      <w:r w:rsidRPr="001C4804">
        <w:rPr>
          <w:rFonts w:ascii="Times New Roman" w:hAnsi="Times New Roman" w:cs="Times New Roman"/>
          <w:b/>
          <w:color w:val="FF0000"/>
          <w:sz w:val="24"/>
          <w:szCs w:val="24"/>
        </w:rPr>
        <w:t xml:space="preserve">Помни: тротуары и пешеходные дорожки </w:t>
      </w:r>
      <w:proofErr w:type="gramStart"/>
      <w:r w:rsidRPr="001C4804">
        <w:rPr>
          <w:rFonts w:ascii="Times New Roman" w:hAnsi="Times New Roman" w:cs="Times New Roman"/>
          <w:b/>
          <w:color w:val="FF0000"/>
          <w:sz w:val="24"/>
          <w:szCs w:val="24"/>
        </w:rPr>
        <w:t>предназначены</w:t>
      </w:r>
      <w:proofErr w:type="gramEnd"/>
      <w:r w:rsidRPr="001C4804">
        <w:rPr>
          <w:rFonts w:ascii="Times New Roman" w:hAnsi="Times New Roman" w:cs="Times New Roman"/>
          <w:b/>
          <w:color w:val="FF0000"/>
          <w:sz w:val="24"/>
          <w:szCs w:val="24"/>
        </w:rPr>
        <w:t xml:space="preserve"> прежде всего для движения пешеходов.</w:t>
      </w:r>
    </w:p>
    <w:p w:rsidR="00823360" w:rsidRPr="001C4804" w:rsidRDefault="00823360" w:rsidP="00823360">
      <w:pPr>
        <w:pStyle w:val="a5"/>
        <w:jc w:val="both"/>
        <w:rPr>
          <w:rFonts w:ascii="Times New Roman" w:hAnsi="Times New Roman" w:cs="Times New Roman"/>
          <w:b/>
          <w:sz w:val="24"/>
          <w:szCs w:val="24"/>
        </w:rPr>
      </w:pPr>
      <w:r w:rsidRPr="001C4804">
        <w:rPr>
          <w:rFonts w:ascii="Times New Roman" w:hAnsi="Times New Roman" w:cs="Times New Roman"/>
          <w:b/>
          <w:color w:val="FF0000"/>
          <w:sz w:val="24"/>
          <w:szCs w:val="24"/>
        </w:rPr>
        <w:tab/>
      </w:r>
      <w:r w:rsidRPr="001C4804">
        <w:rPr>
          <w:rFonts w:ascii="Times New Roman" w:hAnsi="Times New Roman" w:cs="Times New Roman"/>
          <w:b/>
          <w:sz w:val="24"/>
          <w:szCs w:val="24"/>
        </w:rPr>
        <w:t>Будь внимателен и осторожен, чтобы не задеть других пешеходов и не нанести им травмы.</w:t>
      </w:r>
    </w:p>
    <w:p w:rsidR="00823360" w:rsidRPr="001C4804" w:rsidRDefault="00823360" w:rsidP="00823360">
      <w:pPr>
        <w:pStyle w:val="a5"/>
        <w:jc w:val="both"/>
        <w:rPr>
          <w:rFonts w:ascii="Times New Roman" w:hAnsi="Times New Roman" w:cs="Times New Roman"/>
          <w:b/>
          <w:color w:val="FF0000"/>
          <w:sz w:val="24"/>
          <w:szCs w:val="24"/>
        </w:rPr>
      </w:pPr>
      <w:r w:rsidRPr="001C4804">
        <w:rPr>
          <w:rFonts w:ascii="Times New Roman" w:hAnsi="Times New Roman" w:cs="Times New Roman"/>
          <w:b/>
          <w:color w:val="FF0000"/>
          <w:sz w:val="24"/>
          <w:szCs w:val="24"/>
        </w:rPr>
        <w:tab/>
        <w:t>А лучше – катайся в специально отведенных для этого местах!</w:t>
      </w:r>
    </w:p>
    <w:p w:rsidR="00823360" w:rsidRPr="001C4804" w:rsidRDefault="00823360" w:rsidP="00823360">
      <w:pPr>
        <w:pStyle w:val="a5"/>
        <w:jc w:val="both"/>
        <w:rPr>
          <w:rFonts w:ascii="Times New Roman" w:hAnsi="Times New Roman" w:cs="Times New Roman"/>
          <w:b/>
          <w:color w:val="FF0000"/>
          <w:sz w:val="24"/>
          <w:szCs w:val="24"/>
        </w:rPr>
      </w:pPr>
    </w:p>
    <w:p w:rsidR="00823360" w:rsidRPr="001C4804" w:rsidRDefault="00823360" w:rsidP="00823360">
      <w:pPr>
        <w:pStyle w:val="a5"/>
        <w:jc w:val="center"/>
        <w:rPr>
          <w:rFonts w:ascii="Times New Roman" w:hAnsi="Times New Roman" w:cs="Times New Roman"/>
          <w:b/>
          <w:sz w:val="24"/>
          <w:szCs w:val="24"/>
        </w:rPr>
      </w:pPr>
      <w:r w:rsidRPr="001C4804">
        <w:rPr>
          <w:rFonts w:ascii="Times New Roman" w:hAnsi="Times New Roman" w:cs="Times New Roman"/>
          <w:b/>
          <w:sz w:val="24"/>
          <w:szCs w:val="24"/>
        </w:rPr>
        <w:t>При использовании СИМ соблюдай правила безопасности:</w:t>
      </w:r>
    </w:p>
    <w:p w:rsidR="00823360" w:rsidRPr="001C4804" w:rsidRDefault="00823360"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Используй защитную экипировку</w:t>
      </w:r>
      <w:r w:rsidRPr="001C4804">
        <w:rPr>
          <w:rFonts w:ascii="Times New Roman" w:hAnsi="Times New Roman" w:cs="Times New Roman"/>
          <w:sz w:val="24"/>
          <w:szCs w:val="24"/>
        </w:rPr>
        <w:t xml:space="preserve"> – </w:t>
      </w:r>
      <w:proofErr w:type="spellStart"/>
      <w:r w:rsidRPr="001C4804">
        <w:rPr>
          <w:rFonts w:ascii="Times New Roman" w:hAnsi="Times New Roman" w:cs="Times New Roman"/>
          <w:sz w:val="24"/>
          <w:szCs w:val="24"/>
        </w:rPr>
        <w:t>велошлем</w:t>
      </w:r>
      <w:proofErr w:type="spellEnd"/>
      <w:r w:rsidRPr="001C4804">
        <w:rPr>
          <w:rFonts w:ascii="Times New Roman" w:hAnsi="Times New Roman" w:cs="Times New Roman"/>
          <w:sz w:val="24"/>
          <w:szCs w:val="24"/>
        </w:rPr>
        <w:t>, перчатки, наколенники, налокотники. Они уберегут</w:t>
      </w:r>
      <w:r w:rsidR="00B9049B" w:rsidRPr="001C4804">
        <w:rPr>
          <w:rFonts w:ascii="Times New Roman" w:hAnsi="Times New Roman" w:cs="Times New Roman"/>
          <w:sz w:val="24"/>
          <w:szCs w:val="24"/>
        </w:rPr>
        <w:t xml:space="preserve"> тебя от травм в случае падения.</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 xml:space="preserve">Носи </w:t>
      </w:r>
      <w:proofErr w:type="spellStart"/>
      <w:r w:rsidRPr="001C4804">
        <w:rPr>
          <w:rFonts w:ascii="Times New Roman" w:hAnsi="Times New Roman" w:cs="Times New Roman"/>
          <w:b/>
          <w:sz w:val="24"/>
          <w:szCs w:val="24"/>
        </w:rPr>
        <w:t>световозвращающие</w:t>
      </w:r>
      <w:proofErr w:type="spellEnd"/>
      <w:r w:rsidRPr="001C4804">
        <w:rPr>
          <w:rFonts w:ascii="Times New Roman" w:hAnsi="Times New Roman" w:cs="Times New Roman"/>
          <w:b/>
          <w:sz w:val="24"/>
          <w:szCs w:val="24"/>
        </w:rPr>
        <w:t xml:space="preserve"> элементы</w:t>
      </w:r>
      <w:r w:rsidRPr="001C4804">
        <w:rPr>
          <w:rFonts w:ascii="Times New Roman" w:hAnsi="Times New Roman" w:cs="Times New Roman"/>
          <w:sz w:val="24"/>
          <w:szCs w:val="24"/>
        </w:rPr>
        <w:t>, чтобы быть заметным.</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Выбирай для катания ровную поверхность</w:t>
      </w:r>
      <w:r w:rsidRPr="001C4804">
        <w:rPr>
          <w:rFonts w:ascii="Times New Roman" w:hAnsi="Times New Roman" w:cs="Times New Roman"/>
          <w:sz w:val="24"/>
          <w:szCs w:val="24"/>
        </w:rPr>
        <w:t xml:space="preserve"> без сильных перепадов высоты, без ям и выбоин.</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 xml:space="preserve">Сохраняй безопасную скорость, </w:t>
      </w:r>
      <w:r w:rsidRPr="001C4804">
        <w:rPr>
          <w:rFonts w:ascii="Times New Roman" w:hAnsi="Times New Roman" w:cs="Times New Roman"/>
          <w:sz w:val="24"/>
          <w:szCs w:val="24"/>
        </w:rPr>
        <w:t>останавливайся плавно и аккуратно.</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Старайся не кататься в узких пространствах</w:t>
      </w:r>
      <w:r w:rsidRPr="001C4804">
        <w:rPr>
          <w:rFonts w:ascii="Times New Roman" w:hAnsi="Times New Roman" w:cs="Times New Roman"/>
          <w:sz w:val="24"/>
          <w:szCs w:val="24"/>
        </w:rPr>
        <w:t>, при больших скоплениях людей, в местах, где много помех и препятствий, а также при недостаточном освещении.</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Во время движения откажись от использования смартфона</w:t>
      </w:r>
      <w:r w:rsidRPr="001C4804">
        <w:rPr>
          <w:rFonts w:ascii="Times New Roman" w:hAnsi="Times New Roman" w:cs="Times New Roman"/>
          <w:sz w:val="24"/>
          <w:szCs w:val="24"/>
        </w:rPr>
        <w:t>, плеера с наушниками и других гаджетов.</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Вовремя заряжай аккумулятор устройства.</w:t>
      </w:r>
    </w:p>
    <w:p w:rsidR="00B9049B" w:rsidRPr="001C4804" w:rsidRDefault="00B9049B" w:rsidP="00823360">
      <w:pPr>
        <w:pStyle w:val="a5"/>
        <w:numPr>
          <w:ilvl w:val="0"/>
          <w:numId w:val="2"/>
        </w:numPr>
        <w:jc w:val="both"/>
        <w:rPr>
          <w:rFonts w:ascii="Times New Roman" w:hAnsi="Times New Roman" w:cs="Times New Roman"/>
          <w:b/>
          <w:sz w:val="24"/>
          <w:szCs w:val="24"/>
        </w:rPr>
      </w:pPr>
      <w:r w:rsidRPr="001C4804">
        <w:rPr>
          <w:rFonts w:ascii="Times New Roman" w:hAnsi="Times New Roman" w:cs="Times New Roman"/>
          <w:b/>
          <w:sz w:val="24"/>
          <w:szCs w:val="24"/>
        </w:rPr>
        <w:t>Не используй неисправные устройства.</w:t>
      </w:r>
    </w:p>
    <w:p w:rsidR="00B9049B" w:rsidRPr="001C4804" w:rsidRDefault="00B9049B" w:rsidP="00B9049B">
      <w:pPr>
        <w:pStyle w:val="a5"/>
        <w:ind w:left="720"/>
        <w:jc w:val="both"/>
        <w:rPr>
          <w:rFonts w:ascii="Times New Roman" w:hAnsi="Times New Roman" w:cs="Times New Roman"/>
          <w:b/>
          <w:sz w:val="24"/>
          <w:szCs w:val="24"/>
        </w:rPr>
      </w:pPr>
    </w:p>
    <w:p w:rsidR="00B9049B" w:rsidRDefault="00B9049B" w:rsidP="00B9049B">
      <w:pPr>
        <w:pStyle w:val="a5"/>
        <w:ind w:left="720"/>
        <w:jc w:val="center"/>
        <w:rPr>
          <w:rFonts w:ascii="Times New Roman" w:hAnsi="Times New Roman" w:cs="Times New Roman"/>
          <w:b/>
          <w:color w:val="FF0000"/>
          <w:sz w:val="24"/>
          <w:szCs w:val="24"/>
        </w:rPr>
      </w:pPr>
      <w:r w:rsidRPr="001C4804">
        <w:rPr>
          <w:rFonts w:ascii="Times New Roman" w:hAnsi="Times New Roman" w:cs="Times New Roman"/>
          <w:b/>
          <w:color w:val="FF0000"/>
          <w:sz w:val="24"/>
          <w:szCs w:val="24"/>
        </w:rPr>
        <w:t>КАТАЙСЯ   БЕЗОПАСНО!</w:t>
      </w:r>
    </w:p>
    <w:p w:rsidR="001C4804" w:rsidRDefault="001C4804" w:rsidP="00B9049B">
      <w:pPr>
        <w:pStyle w:val="a5"/>
        <w:ind w:left="720"/>
        <w:jc w:val="center"/>
        <w:rPr>
          <w:rFonts w:ascii="Times New Roman" w:hAnsi="Times New Roman" w:cs="Times New Roman"/>
          <w:b/>
          <w:color w:val="FF0000"/>
          <w:sz w:val="24"/>
          <w:szCs w:val="24"/>
        </w:rPr>
      </w:pPr>
    </w:p>
    <w:p w:rsidR="001C4804" w:rsidRDefault="001C4804" w:rsidP="00B9049B">
      <w:pPr>
        <w:pStyle w:val="a5"/>
        <w:ind w:left="720"/>
        <w:jc w:val="center"/>
        <w:rPr>
          <w:rFonts w:ascii="Times New Roman" w:hAnsi="Times New Roman" w:cs="Times New Roman"/>
          <w:b/>
          <w:color w:val="FF0000"/>
          <w:sz w:val="24"/>
          <w:szCs w:val="24"/>
        </w:rPr>
      </w:pPr>
    </w:p>
    <w:p w:rsidR="001C4804" w:rsidRDefault="001C4804" w:rsidP="00B9049B">
      <w:pPr>
        <w:pStyle w:val="a5"/>
        <w:ind w:left="720"/>
        <w:jc w:val="center"/>
        <w:rPr>
          <w:rFonts w:ascii="Times New Roman" w:hAnsi="Times New Roman" w:cs="Times New Roman"/>
          <w:b/>
          <w:color w:val="FF0000"/>
          <w:sz w:val="24"/>
          <w:szCs w:val="24"/>
        </w:rPr>
      </w:pPr>
    </w:p>
    <w:p w:rsidR="001C4804" w:rsidRDefault="001C4804" w:rsidP="00B9049B">
      <w:pPr>
        <w:pStyle w:val="a5"/>
        <w:ind w:left="720"/>
        <w:jc w:val="center"/>
        <w:rPr>
          <w:rFonts w:ascii="Times New Roman" w:hAnsi="Times New Roman" w:cs="Times New Roman"/>
          <w:b/>
          <w:color w:val="FF0000"/>
          <w:sz w:val="24"/>
          <w:szCs w:val="24"/>
        </w:rPr>
      </w:pPr>
    </w:p>
    <w:p w:rsidR="001C4804" w:rsidRDefault="001C4804"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Default="004F411F" w:rsidP="00B9049B">
      <w:pPr>
        <w:pStyle w:val="a5"/>
        <w:ind w:left="720"/>
        <w:jc w:val="center"/>
        <w:rPr>
          <w:rFonts w:ascii="Times New Roman" w:hAnsi="Times New Roman" w:cs="Times New Roman"/>
          <w:b/>
          <w:color w:val="FF0000"/>
          <w:sz w:val="24"/>
          <w:szCs w:val="24"/>
        </w:rPr>
      </w:pPr>
    </w:p>
    <w:p w:rsidR="004F411F" w:rsidRPr="004F411F" w:rsidRDefault="004F411F" w:rsidP="004F411F">
      <w:pPr>
        <w:rPr>
          <w:lang w:eastAsia="en-US"/>
        </w:rPr>
      </w:pPr>
    </w:p>
    <w:p w:rsidR="004F411F" w:rsidRPr="004F411F" w:rsidRDefault="004F411F" w:rsidP="004F411F">
      <w:pPr>
        <w:rPr>
          <w:lang w:eastAsia="en-US"/>
        </w:rPr>
      </w:pPr>
    </w:p>
    <w:p w:rsidR="001C4804" w:rsidRDefault="00D35E10" w:rsidP="004F411F">
      <w:pPr>
        <w:pStyle w:val="a5"/>
        <w:tabs>
          <w:tab w:val="center" w:pos="5675"/>
          <w:tab w:val="right" w:pos="10631"/>
        </w:tabs>
        <w:ind w:left="720"/>
        <w:rPr>
          <w:rFonts w:ascii="Times New Roman" w:hAnsi="Times New Roman" w:cs="Times New Roman"/>
          <w:b/>
          <w:color w:val="FF0000"/>
          <w:sz w:val="24"/>
          <w:szCs w:val="24"/>
        </w:rPr>
      </w:pPr>
      <w:r>
        <w:rPr>
          <w:rFonts w:ascii="Times New Roman" w:hAnsi="Times New Roman" w:cs="Times New Roman"/>
          <w:b/>
          <w:noProof/>
          <w:color w:val="FF0000"/>
          <w:sz w:val="24"/>
          <w:szCs w:val="24"/>
        </w:rPr>
        <w:pict>
          <v:shapetype id="_x0000_t202" coordsize="21600,21600" o:spt="202" path="m,l,21600r21600,l21600,xe">
            <v:stroke joinstyle="miter"/>
            <v:path gradientshapeok="t" o:connecttype="rect"/>
          </v:shapetype>
          <v:shape id="_x0000_s1027" type="#_x0000_t202" style="position:absolute;left:0;text-align:left;margin-left:0;margin-top:0;width:490.8pt;height:702.35pt;z-index:251658240;mso-position-horizontal:left;mso-position-horizontal-relative:margin;mso-position-vertical:top;mso-position-vertical-relative:margin;mso-width-relative:margin;mso-height-relative:margin" fillcolor="white [3201]" strokecolor="#4f81bd [3204]" strokeweight="5pt">
            <v:stroke linestyle="thickThin"/>
            <v:shadow color="#868686"/>
            <v:textbox>
              <w:txbxContent>
                <w:p w:rsidR="00A06E3B" w:rsidRDefault="008D17C2" w:rsidP="00A06E3B">
                  <w:pPr>
                    <w:rPr>
                      <w:b/>
                      <w:color w:val="000000" w:themeColor="text1"/>
                      <w:sz w:val="28"/>
                      <w:szCs w:val="28"/>
                    </w:rPr>
                  </w:pPr>
                  <w:r>
                    <w:rPr>
                      <w:noProof/>
                    </w:rPr>
                    <w:drawing>
                      <wp:inline distT="0" distB="0" distL="0" distR="0" wp14:anchorId="1553D1AE" wp14:editId="4B9FB0C4">
                        <wp:extent cx="3474777" cy="3474777"/>
                        <wp:effectExtent l="19050" t="0" r="0" b="0"/>
                        <wp:docPr id="4" name="Рисунок 3" descr="http://r36.tmbreg.ru/assets/images/2019/14.08.19/%D1%81%D0%B0%D0%BC%D0%BE%D0%BA%D0%B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36.tmbreg.ru/assets/images/2019/14.08.19/%D1%81%D0%B0%D0%BC%D0%BE%D0%BA%D0%B0%D1%82.jpg"/>
                                <pic:cNvPicPr>
                                  <a:picLocks noChangeAspect="1" noChangeArrowheads="1"/>
                                </pic:cNvPicPr>
                              </pic:nvPicPr>
                              <pic:blipFill>
                                <a:blip r:embed="rId12"/>
                                <a:srcRect/>
                                <a:stretch>
                                  <a:fillRect/>
                                </a:stretch>
                              </pic:blipFill>
                              <pic:spPr bwMode="auto">
                                <a:xfrm>
                                  <a:off x="0" y="0"/>
                                  <a:ext cx="3476025" cy="3476025"/>
                                </a:xfrm>
                                <a:prstGeom prst="rect">
                                  <a:avLst/>
                                </a:prstGeom>
                                <a:noFill/>
                                <a:ln w="9525">
                                  <a:noFill/>
                                  <a:miter lim="800000"/>
                                  <a:headEnd/>
                                  <a:tailEnd/>
                                </a:ln>
                              </pic:spPr>
                            </pic:pic>
                          </a:graphicData>
                        </a:graphic>
                      </wp:inline>
                    </w:drawing>
                  </w:r>
                </w:p>
                <w:p w:rsidR="008D17C2" w:rsidRPr="00A06E3B" w:rsidRDefault="008D17C2" w:rsidP="00A06E3B">
                  <w:pPr>
                    <w:jc w:val="center"/>
                    <w:rPr>
                      <w:b/>
                      <w:color w:val="FF0000"/>
                      <w:sz w:val="52"/>
                      <w:szCs w:val="52"/>
                    </w:rPr>
                  </w:pPr>
                  <w:r w:rsidRPr="00A06E3B">
                    <w:rPr>
                      <w:b/>
                      <w:color w:val="FF0000"/>
                      <w:sz w:val="52"/>
                      <w:szCs w:val="52"/>
                    </w:rPr>
                    <w:t xml:space="preserve">ПАМЯТКА ПО БЕЗОПАСНОМУ ИСПОЛЬЗОВАНИЮ СРЕДСТВ </w:t>
                  </w:r>
                  <w:r w:rsidR="00A06E3B" w:rsidRPr="00A06E3B">
                    <w:rPr>
                      <w:b/>
                      <w:color w:val="FF0000"/>
                      <w:sz w:val="52"/>
                      <w:szCs w:val="52"/>
                    </w:rPr>
                    <w:t>ИНДИВИДУАЛЬНОЙ   МОБИЛЬНОСТИ (СИМ)</w:t>
                  </w:r>
                </w:p>
                <w:p w:rsidR="00A06E3B" w:rsidRDefault="00A06E3B" w:rsidP="00A06E3B">
                  <w:pPr>
                    <w:jc w:val="center"/>
                    <w:rPr>
                      <w:b/>
                      <w:color w:val="000000" w:themeColor="text1"/>
                      <w:sz w:val="28"/>
                      <w:szCs w:val="28"/>
                    </w:rPr>
                  </w:pPr>
                </w:p>
                <w:p w:rsidR="00A06E3B" w:rsidRPr="00A06E3B" w:rsidRDefault="00A06E3B" w:rsidP="00A06E3B">
                  <w:pPr>
                    <w:jc w:val="center"/>
                    <w:rPr>
                      <w:b/>
                      <w:color w:val="000000" w:themeColor="text1"/>
                      <w:sz w:val="28"/>
                      <w:szCs w:val="28"/>
                    </w:rPr>
                  </w:pPr>
                  <w:r>
                    <w:rPr>
                      <w:noProof/>
                    </w:rPr>
                    <w:drawing>
                      <wp:inline distT="0" distB="0" distL="0" distR="0" wp14:anchorId="484D1DA7" wp14:editId="51777053">
                        <wp:extent cx="4630919" cy="3103946"/>
                        <wp:effectExtent l="19050" t="0" r="0" b="0"/>
                        <wp:docPr id="5" name="Рисунок 5" descr="https://gigant-store.ru/image/catalog/g-descript-img/2019-06-giroskuter-segway-xiaomi-ninebot-mini-lite-white-belyj-kupit-v-sp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nt-store.ru/image/catalog/g-descript-img/2019-06-giroskuter-segway-xiaomi-ninebot-mini-lite-white-belyj-kupit-v-spb-11.jpg"/>
                                <pic:cNvPicPr>
                                  <a:picLocks noChangeAspect="1" noChangeArrowheads="1"/>
                                </pic:cNvPicPr>
                              </pic:nvPicPr>
                              <pic:blipFill>
                                <a:blip r:embed="rId13"/>
                                <a:srcRect/>
                                <a:stretch>
                                  <a:fillRect/>
                                </a:stretch>
                              </pic:blipFill>
                              <pic:spPr bwMode="auto">
                                <a:xfrm>
                                  <a:off x="0" y="0"/>
                                  <a:ext cx="4630919" cy="3103946"/>
                                </a:xfrm>
                                <a:prstGeom prst="rect">
                                  <a:avLst/>
                                </a:prstGeom>
                                <a:noFill/>
                                <a:ln w="9525">
                                  <a:noFill/>
                                  <a:miter lim="800000"/>
                                  <a:headEnd/>
                                  <a:tailEnd/>
                                </a:ln>
                              </pic:spPr>
                            </pic:pic>
                          </a:graphicData>
                        </a:graphic>
                      </wp:inline>
                    </w:drawing>
                  </w:r>
                </w:p>
              </w:txbxContent>
            </v:textbox>
            <w10:wrap type="square" anchorx="margin" anchory="margin"/>
          </v:shape>
        </w:pict>
      </w:r>
      <w:r w:rsidR="004F411F">
        <w:rPr>
          <w:rFonts w:ascii="Times New Roman" w:hAnsi="Times New Roman" w:cs="Times New Roman"/>
          <w:b/>
          <w:color w:val="FF0000"/>
          <w:sz w:val="24"/>
          <w:szCs w:val="24"/>
        </w:rPr>
        <w:tab/>
      </w:r>
      <w:r w:rsidR="004F411F">
        <w:rPr>
          <w:rFonts w:ascii="Times New Roman" w:hAnsi="Times New Roman" w:cs="Times New Roman"/>
          <w:b/>
          <w:color w:val="FF0000"/>
          <w:sz w:val="24"/>
          <w:szCs w:val="24"/>
        </w:rPr>
        <w:tab/>
      </w: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Default="004F411F" w:rsidP="004F411F">
      <w:pPr>
        <w:pStyle w:val="a5"/>
        <w:jc w:val="center"/>
        <w:rPr>
          <w:rFonts w:ascii="Times New Roman" w:hAnsi="Times New Roman" w:cs="Times New Roman"/>
          <w:b/>
          <w:sz w:val="24"/>
          <w:szCs w:val="24"/>
          <w:lang w:eastAsia="ru-RU"/>
        </w:rPr>
      </w:pPr>
    </w:p>
    <w:p w:rsidR="004F411F" w:rsidRPr="003A598F" w:rsidRDefault="004F411F" w:rsidP="004F411F">
      <w:pPr>
        <w:pStyle w:val="a5"/>
        <w:jc w:val="center"/>
        <w:rPr>
          <w:rFonts w:ascii="Times New Roman" w:hAnsi="Times New Roman" w:cs="Times New Roman"/>
          <w:b/>
          <w:i/>
          <w:sz w:val="24"/>
          <w:szCs w:val="24"/>
        </w:rPr>
      </w:pPr>
      <w:r w:rsidRPr="003A598F">
        <w:rPr>
          <w:rFonts w:ascii="Times New Roman" w:hAnsi="Times New Roman" w:cs="Times New Roman"/>
          <w:b/>
          <w:sz w:val="24"/>
          <w:szCs w:val="24"/>
          <w:lang w:eastAsia="ru-RU"/>
        </w:rPr>
        <w:lastRenderedPageBreak/>
        <w:t>Дорогие родители! Совсем скоро ваши дети пойдут в первый класс. Для того</w:t>
      </w:r>
      <w:proofErr w:type="gramStart"/>
      <w:r w:rsidRPr="003A598F">
        <w:rPr>
          <w:rFonts w:ascii="Times New Roman" w:hAnsi="Times New Roman" w:cs="Times New Roman"/>
          <w:b/>
          <w:sz w:val="24"/>
          <w:szCs w:val="24"/>
          <w:lang w:eastAsia="ru-RU"/>
        </w:rPr>
        <w:t>,</w:t>
      </w:r>
      <w:proofErr w:type="gramEnd"/>
      <w:r w:rsidRPr="003A598F">
        <w:rPr>
          <w:rFonts w:ascii="Times New Roman" w:hAnsi="Times New Roman" w:cs="Times New Roman"/>
          <w:b/>
          <w:sz w:val="24"/>
          <w:szCs w:val="24"/>
          <w:lang w:eastAsia="ru-RU"/>
        </w:rPr>
        <w:t xml:space="preserve"> чтобы помочь им адаптироваться в улично-дорожной сети, просим Вас соблюдать несколько простых рекомендаций!</w:t>
      </w:r>
      <w:r w:rsidRPr="003A598F">
        <w:rPr>
          <w:rFonts w:ascii="Times New Roman" w:hAnsi="Times New Roman" w:cs="Times New Roman"/>
          <w:sz w:val="24"/>
          <w:szCs w:val="24"/>
          <w:lang w:eastAsia="ru-RU"/>
        </w:rPr>
        <w:br/>
      </w:r>
      <w:r w:rsidRPr="003A598F">
        <w:rPr>
          <w:rFonts w:ascii="Times New Roman" w:hAnsi="Times New Roman" w:cs="Times New Roman"/>
          <w:b/>
          <w:sz w:val="24"/>
          <w:szCs w:val="24"/>
          <w:u w:val="single"/>
          <w:lang w:eastAsia="ru-RU"/>
        </w:rPr>
        <w:t>1. Одежда.</w:t>
      </w:r>
      <w:r w:rsidRPr="003A598F">
        <w:rPr>
          <w:rFonts w:ascii="Times New Roman" w:hAnsi="Times New Roman" w:cs="Times New Roman"/>
          <w:sz w:val="24"/>
          <w:szCs w:val="24"/>
          <w:lang w:eastAsia="ru-RU"/>
        </w:rPr>
        <w:t xml:space="preserve"> </w:t>
      </w:r>
      <w:r w:rsidRPr="003A598F">
        <w:rPr>
          <w:rFonts w:ascii="Times New Roman" w:hAnsi="Times New Roman" w:cs="Times New Roman"/>
          <w:sz w:val="24"/>
          <w:szCs w:val="24"/>
          <w:lang w:eastAsia="ru-RU"/>
        </w:rPr>
        <w:br/>
        <w:t xml:space="preserve">• Выбирайте верхнюю одежду </w:t>
      </w:r>
      <w:r w:rsidRPr="003A598F">
        <w:rPr>
          <w:rFonts w:ascii="Times New Roman" w:hAnsi="Times New Roman" w:cs="Times New Roman"/>
          <w:sz w:val="24"/>
          <w:szCs w:val="24"/>
          <w:u w:val="single"/>
          <w:lang w:eastAsia="ru-RU"/>
        </w:rPr>
        <w:t>ярких цветов</w:t>
      </w:r>
      <w:r w:rsidRPr="003A598F">
        <w:rPr>
          <w:rFonts w:ascii="Times New Roman" w:hAnsi="Times New Roman" w:cs="Times New Roman"/>
          <w:sz w:val="24"/>
          <w:szCs w:val="24"/>
          <w:lang w:eastAsia="ru-RU"/>
        </w:rPr>
        <w:t>, так как это сделает ребенка более заметным на дороге.</w:t>
      </w:r>
      <w:r w:rsidRPr="003A598F">
        <w:rPr>
          <w:rFonts w:ascii="Times New Roman" w:hAnsi="Times New Roman" w:cs="Times New Roman"/>
          <w:sz w:val="24"/>
          <w:szCs w:val="24"/>
          <w:lang w:eastAsia="ru-RU"/>
        </w:rPr>
        <w:br/>
        <w:t xml:space="preserve">• Снабдите одежду своего ребенка специальными </w:t>
      </w:r>
      <w:proofErr w:type="spellStart"/>
      <w:r w:rsidRPr="003A598F">
        <w:rPr>
          <w:rFonts w:ascii="Times New Roman" w:hAnsi="Times New Roman" w:cs="Times New Roman"/>
          <w:sz w:val="24"/>
          <w:szCs w:val="24"/>
          <w:u w:val="single"/>
          <w:lang w:eastAsia="ru-RU"/>
        </w:rPr>
        <w:t>световозвращающими</w:t>
      </w:r>
      <w:proofErr w:type="spellEnd"/>
      <w:r w:rsidRPr="003A598F">
        <w:rPr>
          <w:rFonts w:ascii="Times New Roman" w:hAnsi="Times New Roman" w:cs="Times New Roman"/>
          <w:sz w:val="24"/>
          <w:szCs w:val="24"/>
          <w:u w:val="single"/>
          <w:lang w:eastAsia="ru-RU"/>
        </w:rPr>
        <w:t xml:space="preserve"> элементами</w:t>
      </w:r>
      <w:r w:rsidRPr="003A598F">
        <w:rPr>
          <w:rFonts w:ascii="Times New Roman" w:hAnsi="Times New Roman" w:cs="Times New Roman"/>
          <w:sz w:val="24"/>
          <w:szCs w:val="24"/>
          <w:lang w:eastAsia="ru-RU"/>
        </w:rPr>
        <w:t>, которые сделают его более заметными в темное время суток и в условиях недостаточной видимости.</w:t>
      </w:r>
      <w:r w:rsidRPr="003A598F">
        <w:rPr>
          <w:rFonts w:ascii="Times New Roman" w:hAnsi="Times New Roman" w:cs="Times New Roman"/>
          <w:sz w:val="24"/>
          <w:szCs w:val="24"/>
          <w:lang w:eastAsia="ru-RU"/>
        </w:rPr>
        <w:br/>
        <w:t xml:space="preserve">• </w:t>
      </w:r>
      <w:r w:rsidRPr="003A598F">
        <w:rPr>
          <w:rFonts w:ascii="Times New Roman" w:hAnsi="Times New Roman" w:cs="Times New Roman"/>
          <w:sz w:val="24"/>
          <w:szCs w:val="24"/>
          <w:u w:val="single"/>
          <w:lang w:eastAsia="ru-RU"/>
        </w:rPr>
        <w:t>Ремни и шнурки от ранца, должны быть закреплены</w:t>
      </w:r>
      <w:r w:rsidRPr="003A598F">
        <w:rPr>
          <w:rFonts w:ascii="Times New Roman" w:hAnsi="Times New Roman" w:cs="Times New Roman"/>
          <w:sz w:val="24"/>
          <w:szCs w:val="24"/>
          <w:lang w:eastAsia="ru-RU"/>
        </w:rPr>
        <w:t xml:space="preserve"> и не торчать во все стороны, чтобы при выходе из транспорта их случайно не зажало дверьми.</w:t>
      </w:r>
      <w:r w:rsidRPr="003A598F">
        <w:rPr>
          <w:rFonts w:ascii="Times New Roman" w:hAnsi="Times New Roman" w:cs="Times New Roman"/>
          <w:sz w:val="24"/>
          <w:szCs w:val="24"/>
          <w:lang w:eastAsia="ru-RU"/>
        </w:rPr>
        <w:br/>
        <w:t xml:space="preserve">• </w:t>
      </w:r>
      <w:r w:rsidRPr="003A598F">
        <w:rPr>
          <w:rFonts w:ascii="Times New Roman" w:hAnsi="Times New Roman" w:cs="Times New Roman"/>
          <w:sz w:val="24"/>
          <w:szCs w:val="24"/>
          <w:u w:val="single"/>
          <w:lang w:eastAsia="ru-RU"/>
        </w:rPr>
        <w:t>Обувь</w:t>
      </w:r>
      <w:r w:rsidRPr="003A598F">
        <w:rPr>
          <w:rFonts w:ascii="Times New Roman" w:hAnsi="Times New Roman" w:cs="Times New Roman"/>
          <w:sz w:val="24"/>
          <w:szCs w:val="24"/>
          <w:lang w:eastAsia="ru-RU"/>
        </w:rPr>
        <w:t xml:space="preserve"> ребенка </w:t>
      </w:r>
      <w:r w:rsidRPr="003A598F">
        <w:rPr>
          <w:rFonts w:ascii="Times New Roman" w:hAnsi="Times New Roman" w:cs="Times New Roman"/>
          <w:sz w:val="24"/>
          <w:szCs w:val="24"/>
          <w:u w:val="single"/>
          <w:lang w:eastAsia="ru-RU"/>
        </w:rPr>
        <w:t>не должна быть скользкой</w:t>
      </w:r>
      <w:r w:rsidRPr="003A598F">
        <w:rPr>
          <w:rFonts w:ascii="Times New Roman" w:hAnsi="Times New Roman" w:cs="Times New Roman"/>
          <w:sz w:val="24"/>
          <w:szCs w:val="24"/>
          <w:lang w:eastAsia="ru-RU"/>
        </w:rPr>
        <w:t>, чтобы избежать падений и травм, в зимний период времени.</w:t>
      </w:r>
      <w:r w:rsidRPr="003A598F">
        <w:rPr>
          <w:rFonts w:ascii="Times New Roman" w:hAnsi="Times New Roman" w:cs="Times New Roman"/>
          <w:sz w:val="24"/>
          <w:szCs w:val="24"/>
          <w:lang w:eastAsia="ru-RU"/>
        </w:rPr>
        <w:br/>
        <w:t xml:space="preserve">• У ребенка обязательно должны быть </w:t>
      </w:r>
      <w:r w:rsidRPr="003A598F">
        <w:rPr>
          <w:rFonts w:ascii="Times New Roman" w:hAnsi="Times New Roman" w:cs="Times New Roman"/>
          <w:sz w:val="24"/>
          <w:szCs w:val="24"/>
          <w:u w:val="single"/>
          <w:lang w:eastAsia="ru-RU"/>
        </w:rPr>
        <w:t>перчатки</w:t>
      </w:r>
      <w:r w:rsidRPr="003A598F">
        <w:rPr>
          <w:rFonts w:ascii="Times New Roman" w:hAnsi="Times New Roman" w:cs="Times New Roman"/>
          <w:sz w:val="24"/>
          <w:szCs w:val="24"/>
          <w:lang w:eastAsia="ru-RU"/>
        </w:rPr>
        <w:t>, чтобы он не держал руки в карманах. Тогда если ребенок поскользнётся, ему будет проще удержать равновесие и не упасть.</w:t>
      </w:r>
      <w:r w:rsidRPr="003A598F">
        <w:rPr>
          <w:rFonts w:ascii="Times New Roman" w:hAnsi="Times New Roman" w:cs="Times New Roman"/>
          <w:sz w:val="24"/>
          <w:szCs w:val="24"/>
          <w:lang w:eastAsia="ru-RU"/>
        </w:rPr>
        <w:br/>
      </w:r>
      <w:r w:rsidRPr="003A598F">
        <w:rPr>
          <w:rFonts w:ascii="Times New Roman" w:hAnsi="Times New Roman" w:cs="Times New Roman"/>
          <w:sz w:val="24"/>
          <w:szCs w:val="24"/>
          <w:lang w:eastAsia="ru-RU"/>
        </w:rPr>
        <w:br/>
      </w:r>
      <w:r w:rsidRPr="003A598F">
        <w:rPr>
          <w:rFonts w:ascii="Times New Roman" w:hAnsi="Times New Roman" w:cs="Times New Roman"/>
          <w:b/>
          <w:sz w:val="24"/>
          <w:szCs w:val="24"/>
          <w:u w:val="single"/>
          <w:lang w:eastAsia="ru-RU"/>
        </w:rPr>
        <w:t>2. «ДОМ» - «ШКОЛА» - «ДОМ»</w:t>
      </w:r>
      <w:r w:rsidRPr="003A598F">
        <w:rPr>
          <w:rFonts w:ascii="Times New Roman" w:hAnsi="Times New Roman" w:cs="Times New Roman"/>
          <w:sz w:val="24"/>
          <w:szCs w:val="24"/>
          <w:lang w:eastAsia="ru-RU"/>
        </w:rPr>
        <w:t xml:space="preserve"> </w:t>
      </w:r>
      <w:r w:rsidRPr="003A598F">
        <w:rPr>
          <w:rFonts w:ascii="Times New Roman" w:hAnsi="Times New Roman" w:cs="Times New Roman"/>
          <w:sz w:val="24"/>
          <w:szCs w:val="24"/>
          <w:lang w:eastAsia="ru-RU"/>
        </w:rPr>
        <w:br/>
        <w:t xml:space="preserve">• Вместе с ребенком, в выходные дни (когда Вам достаточно времени) обязательно разработайте и </w:t>
      </w:r>
      <w:r w:rsidRPr="003A598F">
        <w:rPr>
          <w:rFonts w:ascii="Times New Roman" w:hAnsi="Times New Roman" w:cs="Times New Roman"/>
          <w:sz w:val="24"/>
          <w:szCs w:val="24"/>
          <w:u w:val="single"/>
          <w:lang w:eastAsia="ru-RU"/>
        </w:rPr>
        <w:t>несколько раз пройдите</w:t>
      </w:r>
      <w:r w:rsidRPr="003A598F">
        <w:rPr>
          <w:rFonts w:ascii="Times New Roman" w:hAnsi="Times New Roman" w:cs="Times New Roman"/>
          <w:sz w:val="24"/>
          <w:szCs w:val="24"/>
          <w:lang w:eastAsia="ru-RU"/>
        </w:rPr>
        <w:t xml:space="preserve"> маршрут «Дом-Школа-Дом».</w:t>
      </w:r>
      <w:r w:rsidRPr="003A598F">
        <w:rPr>
          <w:rFonts w:ascii="Times New Roman" w:hAnsi="Times New Roman" w:cs="Times New Roman"/>
          <w:sz w:val="24"/>
          <w:szCs w:val="24"/>
          <w:lang w:eastAsia="ru-RU"/>
        </w:rPr>
        <w:br/>
        <w:t>• Не нужно показывать ребенку все возможные подходы к школе. Безопасный маршрут должен быть один!</w:t>
      </w:r>
      <w:r w:rsidRPr="003A598F">
        <w:rPr>
          <w:rFonts w:ascii="Times New Roman" w:hAnsi="Times New Roman" w:cs="Times New Roman"/>
          <w:sz w:val="24"/>
          <w:szCs w:val="24"/>
          <w:lang w:eastAsia="ru-RU"/>
        </w:rPr>
        <w:br/>
        <w:t>• Исключите из маршрута безлюдные и неосвещенные улицы, парковые зоны, заброшенные здания, гаражи, стройки. Путь ребенка должен быть освещен, улицы должны быть проходимыми.</w:t>
      </w:r>
      <w:r w:rsidRPr="003A598F">
        <w:rPr>
          <w:rFonts w:ascii="Times New Roman" w:hAnsi="Times New Roman" w:cs="Times New Roman"/>
          <w:sz w:val="24"/>
          <w:szCs w:val="24"/>
          <w:lang w:eastAsia="ru-RU"/>
        </w:rPr>
        <w:br/>
        <w:t xml:space="preserve">• При прохождении маршрута обращайте внимание ребенка на скрытые опасности такие как: припаркованные автомобили, арки, кусты, которые закрывают обзор, </w:t>
      </w:r>
      <w:proofErr w:type="gramStart"/>
      <w:r w:rsidRPr="003A598F">
        <w:rPr>
          <w:rFonts w:ascii="Times New Roman" w:hAnsi="Times New Roman" w:cs="Times New Roman"/>
          <w:sz w:val="24"/>
          <w:szCs w:val="24"/>
          <w:lang w:eastAsia="ru-RU"/>
        </w:rPr>
        <w:t>из</w:t>
      </w:r>
      <w:proofErr w:type="gramEnd"/>
      <w:r w:rsidRPr="003A598F">
        <w:rPr>
          <w:rFonts w:ascii="Times New Roman" w:hAnsi="Times New Roman" w:cs="Times New Roman"/>
          <w:sz w:val="24"/>
          <w:szCs w:val="24"/>
          <w:lang w:eastAsia="ru-RU"/>
        </w:rPr>
        <w:t xml:space="preserve"> за которых можно не увидеть приближающийся транспорт. Расскажите о том, что у каждого автомобиля есть «слепая зона». Слепая зона — это пространство вокруг автомобиля, которое водитель не может увидеть со своего места. Такая зона есть сзади, сбоку и, даже перед автомобилем. Поэтому проходя по двору, ребенок должен внимательно следить за автомобилями, которые отъезжают от места своей парковки и не приближаться к ним близко.</w:t>
      </w:r>
      <w:r w:rsidRPr="003A598F">
        <w:rPr>
          <w:rFonts w:ascii="Times New Roman" w:hAnsi="Times New Roman" w:cs="Times New Roman"/>
          <w:sz w:val="24"/>
          <w:szCs w:val="24"/>
          <w:lang w:eastAsia="ru-RU"/>
        </w:rPr>
        <w:br/>
        <w:t>• Когда маршрут отработан, доверьте ребёнку пройти его самостоятельно, при этом следуйте за ребенком на расстоянии нескольких шагов, наблюдайте за его действиями. По завершению им маршрута проговорите основные моменты, допущенные ошибки.</w:t>
      </w:r>
      <w:r w:rsidRPr="003A598F">
        <w:rPr>
          <w:rFonts w:ascii="Times New Roman" w:hAnsi="Times New Roman" w:cs="Times New Roman"/>
          <w:sz w:val="24"/>
          <w:szCs w:val="24"/>
          <w:lang w:eastAsia="ru-RU"/>
        </w:rPr>
        <w:br/>
        <w:t>• Если ваш ребенок посещает спортивную секцию или учреждение дополнительного образования, то необходимо разработать ему дополнительный безопасный маршрут «ДОМ-СЕКЦИЯ (Кружок) – ДОМ».</w:t>
      </w:r>
      <w:r w:rsidRPr="003A598F">
        <w:rPr>
          <w:rFonts w:ascii="Times New Roman" w:hAnsi="Times New Roman" w:cs="Times New Roman"/>
          <w:sz w:val="24"/>
          <w:szCs w:val="24"/>
          <w:lang w:eastAsia="ru-RU"/>
        </w:rPr>
        <w:br/>
        <w:t xml:space="preserve">• </w:t>
      </w:r>
      <w:r w:rsidRPr="003A598F">
        <w:rPr>
          <w:rFonts w:ascii="Times New Roman" w:hAnsi="Times New Roman" w:cs="Times New Roman"/>
          <w:sz w:val="24"/>
          <w:szCs w:val="24"/>
          <w:u w:val="single"/>
          <w:lang w:eastAsia="ru-RU"/>
        </w:rPr>
        <w:t>Приучайте ребенка выходить из дома заранее.</w:t>
      </w:r>
      <w:r w:rsidRPr="003A598F">
        <w:rPr>
          <w:rFonts w:ascii="Times New Roman" w:hAnsi="Times New Roman" w:cs="Times New Roman"/>
          <w:sz w:val="24"/>
          <w:szCs w:val="24"/>
          <w:lang w:eastAsia="ru-RU"/>
        </w:rPr>
        <w:t xml:space="preserve"> Он должен идти в школу спокойным шагом и внимательно смотреть по сторонам, а не бежать бегом, не замечая ничего вокруг!</w:t>
      </w:r>
      <w:r w:rsidRPr="003A598F">
        <w:rPr>
          <w:rFonts w:ascii="Times New Roman" w:hAnsi="Times New Roman" w:cs="Times New Roman"/>
          <w:sz w:val="24"/>
          <w:szCs w:val="24"/>
          <w:lang w:eastAsia="ru-RU"/>
        </w:rPr>
        <w:br/>
      </w:r>
      <w:r w:rsidRPr="003A598F">
        <w:rPr>
          <w:rFonts w:ascii="Times New Roman" w:hAnsi="Times New Roman" w:cs="Times New Roman"/>
          <w:sz w:val="24"/>
          <w:szCs w:val="24"/>
          <w:lang w:eastAsia="ru-RU"/>
        </w:rPr>
        <w:br/>
      </w:r>
      <w:r w:rsidRPr="003A598F">
        <w:rPr>
          <w:rFonts w:ascii="Times New Roman" w:hAnsi="Times New Roman" w:cs="Times New Roman"/>
          <w:b/>
          <w:sz w:val="24"/>
          <w:szCs w:val="24"/>
          <w:u w:val="single"/>
          <w:lang w:eastAsia="ru-RU"/>
        </w:rPr>
        <w:t>3. Научите ребенка правильно переходить проезжую часть.</w:t>
      </w:r>
      <w:r w:rsidRPr="003A598F">
        <w:rPr>
          <w:rFonts w:ascii="Times New Roman" w:hAnsi="Times New Roman" w:cs="Times New Roman"/>
          <w:sz w:val="24"/>
          <w:szCs w:val="24"/>
          <w:lang w:eastAsia="ru-RU"/>
        </w:rPr>
        <w:br/>
        <w:t xml:space="preserve">К, сожалению, большинство ДТП с участием детей происходит именно на пешеходном переходе. Объясните, что </w:t>
      </w:r>
      <w:r w:rsidRPr="003A598F">
        <w:rPr>
          <w:rFonts w:ascii="Times New Roman" w:hAnsi="Times New Roman" w:cs="Times New Roman"/>
          <w:sz w:val="24"/>
          <w:szCs w:val="24"/>
          <w:u w:val="single"/>
          <w:lang w:eastAsia="ru-RU"/>
        </w:rPr>
        <w:t>пешеходный переход не гарантирует полной безопасности!</w:t>
      </w:r>
      <w:r w:rsidRPr="003A598F">
        <w:rPr>
          <w:rFonts w:ascii="Times New Roman" w:hAnsi="Times New Roman" w:cs="Times New Roman"/>
          <w:sz w:val="24"/>
          <w:szCs w:val="24"/>
          <w:lang w:eastAsia="ru-RU"/>
        </w:rPr>
        <w:br/>
        <w:t>Как правильно переходить проезжую часть:</w:t>
      </w:r>
      <w:r w:rsidRPr="003A598F">
        <w:rPr>
          <w:rFonts w:ascii="Times New Roman" w:hAnsi="Times New Roman" w:cs="Times New Roman"/>
          <w:sz w:val="24"/>
          <w:szCs w:val="24"/>
          <w:lang w:eastAsia="ru-RU"/>
        </w:rPr>
        <w:br/>
        <w:t>• Остановись на краю тротуара.</w:t>
      </w:r>
      <w:r w:rsidRPr="003A598F">
        <w:rPr>
          <w:rFonts w:ascii="Times New Roman" w:hAnsi="Times New Roman" w:cs="Times New Roman"/>
          <w:sz w:val="24"/>
          <w:szCs w:val="24"/>
          <w:lang w:eastAsia="ru-RU"/>
        </w:rPr>
        <w:br/>
        <w:t>• Убедись, что все водители остановились и уступают тебе дорогу!</w:t>
      </w:r>
      <w:r w:rsidRPr="003A598F">
        <w:rPr>
          <w:rFonts w:ascii="Times New Roman" w:hAnsi="Times New Roman" w:cs="Times New Roman"/>
          <w:sz w:val="24"/>
          <w:szCs w:val="24"/>
          <w:lang w:eastAsia="ru-RU"/>
        </w:rPr>
        <w:br/>
        <w:t>• Переходи проезжую часть быстрым шагом, но не беги!</w:t>
      </w:r>
      <w:r w:rsidRPr="003A598F">
        <w:rPr>
          <w:rFonts w:ascii="Times New Roman" w:hAnsi="Times New Roman" w:cs="Times New Roman"/>
          <w:sz w:val="24"/>
          <w:szCs w:val="24"/>
          <w:lang w:eastAsia="ru-RU"/>
        </w:rPr>
        <w:br/>
        <w:t>• Переходи дорогу под прямым углом к тротуару, а не наискосок!</w:t>
      </w:r>
      <w:r w:rsidRPr="003A598F">
        <w:rPr>
          <w:rFonts w:ascii="Times New Roman" w:hAnsi="Times New Roman" w:cs="Times New Roman"/>
          <w:sz w:val="24"/>
          <w:szCs w:val="24"/>
          <w:lang w:eastAsia="ru-RU"/>
        </w:rPr>
        <w:br/>
        <w:t>• Если на перекрестке есть светофор,</w:t>
      </w:r>
      <w:r>
        <w:rPr>
          <w:rFonts w:ascii="Times New Roman" w:hAnsi="Times New Roman" w:cs="Times New Roman"/>
          <w:sz w:val="24"/>
          <w:szCs w:val="24"/>
          <w:lang w:eastAsia="ru-RU"/>
        </w:rPr>
        <w:t xml:space="preserve"> </w:t>
      </w:r>
      <w:r w:rsidRPr="003A598F">
        <w:rPr>
          <w:rFonts w:ascii="Times New Roman" w:hAnsi="Times New Roman" w:cs="Times New Roman"/>
          <w:sz w:val="24"/>
          <w:szCs w:val="24"/>
          <w:lang w:eastAsia="ru-RU"/>
        </w:rPr>
        <w:t xml:space="preserve">дождись разрешающего сигнала. Посмотри по сторонам. Убедись, что все водители остановились! Начинай переход проезжей части. </w:t>
      </w:r>
      <w:proofErr w:type="gramStart"/>
      <w:r w:rsidRPr="003A598F">
        <w:rPr>
          <w:rFonts w:ascii="Times New Roman" w:hAnsi="Times New Roman" w:cs="Times New Roman"/>
          <w:sz w:val="24"/>
          <w:szCs w:val="24"/>
          <w:u w:val="single"/>
          <w:lang w:eastAsia="ru-RU"/>
        </w:rPr>
        <w:t>Помни зеленый сигнал светофора не гарантирует</w:t>
      </w:r>
      <w:proofErr w:type="gramEnd"/>
      <w:r w:rsidRPr="003A598F">
        <w:rPr>
          <w:rFonts w:ascii="Times New Roman" w:hAnsi="Times New Roman" w:cs="Times New Roman"/>
          <w:sz w:val="24"/>
          <w:szCs w:val="24"/>
          <w:u w:val="single"/>
          <w:lang w:eastAsia="ru-RU"/>
        </w:rPr>
        <w:t xml:space="preserve"> безопасность!</w:t>
      </w:r>
      <w:r w:rsidRPr="003A598F">
        <w:rPr>
          <w:rFonts w:ascii="Times New Roman" w:hAnsi="Times New Roman" w:cs="Times New Roman"/>
          <w:sz w:val="24"/>
          <w:szCs w:val="24"/>
          <w:lang w:eastAsia="ru-RU"/>
        </w:rPr>
        <w:br/>
        <w:t>• Когда ждешь зеленого сигнала светофора, не стой близко к краю проезжей части, чтобы проезжающий мимо транспорт случайно не задел тебя.</w:t>
      </w:r>
      <w:r w:rsidRPr="003A598F">
        <w:rPr>
          <w:rFonts w:ascii="Times New Roman" w:hAnsi="Times New Roman" w:cs="Times New Roman"/>
          <w:sz w:val="24"/>
          <w:szCs w:val="24"/>
          <w:lang w:eastAsia="ru-RU"/>
        </w:rPr>
        <w:br/>
      </w:r>
      <w:r w:rsidRPr="003A598F">
        <w:rPr>
          <w:rFonts w:ascii="Times New Roman" w:hAnsi="Times New Roman" w:cs="Times New Roman"/>
          <w:sz w:val="24"/>
          <w:szCs w:val="24"/>
          <w:lang w:eastAsia="ru-RU"/>
        </w:rPr>
        <w:br/>
      </w:r>
      <w:r w:rsidRPr="003A598F">
        <w:rPr>
          <w:rFonts w:ascii="Times New Roman" w:hAnsi="Times New Roman" w:cs="Times New Roman"/>
          <w:b/>
          <w:sz w:val="24"/>
          <w:szCs w:val="24"/>
          <w:u w:val="single"/>
          <w:lang w:eastAsia="ru-RU"/>
        </w:rPr>
        <w:t>4. Мобильный телефон, наушники.</w:t>
      </w:r>
      <w:r w:rsidRPr="003A598F">
        <w:rPr>
          <w:rFonts w:ascii="Times New Roman" w:hAnsi="Times New Roman" w:cs="Times New Roman"/>
          <w:sz w:val="24"/>
          <w:szCs w:val="24"/>
          <w:lang w:eastAsia="ru-RU"/>
        </w:rPr>
        <w:br/>
        <w:t>Не используйте смартфон и наушники во время движения по дорогам общего пользования. Они снижают внимание и концентрацию, тем самым увеличивая шансы попасть в ДТП.</w:t>
      </w:r>
      <w:r w:rsidRPr="003A598F">
        <w:rPr>
          <w:rFonts w:ascii="Times New Roman" w:hAnsi="Times New Roman" w:cs="Times New Roman"/>
          <w:sz w:val="24"/>
          <w:szCs w:val="24"/>
          <w:lang w:eastAsia="ru-RU"/>
        </w:rPr>
        <w:br/>
      </w:r>
      <w:r w:rsidRPr="003A598F">
        <w:rPr>
          <w:rFonts w:ascii="Times New Roman" w:hAnsi="Times New Roman" w:cs="Times New Roman"/>
          <w:sz w:val="24"/>
          <w:szCs w:val="24"/>
          <w:lang w:eastAsia="ru-RU"/>
        </w:rPr>
        <w:lastRenderedPageBreak/>
        <w:br/>
      </w:r>
      <w:r w:rsidRPr="003A598F">
        <w:rPr>
          <w:rFonts w:ascii="Times New Roman" w:hAnsi="Times New Roman" w:cs="Times New Roman"/>
          <w:b/>
          <w:sz w:val="24"/>
          <w:szCs w:val="24"/>
          <w:u w:val="single"/>
          <w:lang w:eastAsia="ru-RU"/>
        </w:rPr>
        <w:t>5.Никогда сами не нарушайте правила дорожного движения.</w:t>
      </w:r>
      <w:r w:rsidRPr="003A598F">
        <w:rPr>
          <w:rFonts w:ascii="Times New Roman" w:hAnsi="Times New Roman" w:cs="Times New Roman"/>
          <w:b/>
          <w:sz w:val="24"/>
          <w:szCs w:val="24"/>
          <w:u w:val="single"/>
          <w:lang w:eastAsia="ru-RU"/>
        </w:rPr>
        <w:br/>
      </w:r>
      <w:r w:rsidRPr="003A598F">
        <w:rPr>
          <w:rFonts w:ascii="Times New Roman" w:hAnsi="Times New Roman" w:cs="Times New Roman"/>
          <w:sz w:val="24"/>
          <w:szCs w:val="24"/>
          <w:lang w:eastAsia="ru-RU"/>
        </w:rPr>
        <w:t xml:space="preserve">Для успеха воспитания огромное значение имеет положительный пример. Дорогие родители, если Вы хотите, чтобы ваш ребенок соблюдал все правила безопасного поведения, был внимателен и осторожен на дороге, то самый эффективный путь - развить эти черты в самих себе в качестве образцов для подражания. Дети непроизвольно стараются во всем походить на своих родителей, даже если последние не всегда желали бы этого. Всегда соблюдайте Правила дорожного движения, и ваш ребенок обязательно будет делать </w:t>
      </w:r>
      <w:proofErr w:type="gramStart"/>
      <w:r w:rsidRPr="003A598F">
        <w:rPr>
          <w:rFonts w:ascii="Times New Roman" w:hAnsi="Times New Roman" w:cs="Times New Roman"/>
          <w:sz w:val="24"/>
          <w:szCs w:val="24"/>
          <w:lang w:eastAsia="ru-RU"/>
        </w:rPr>
        <w:t>тоже самое</w:t>
      </w:r>
      <w:proofErr w:type="gramEnd"/>
      <w:r w:rsidRPr="003A598F">
        <w:rPr>
          <w:rFonts w:ascii="Times New Roman" w:hAnsi="Times New Roman" w:cs="Times New Roman"/>
          <w:sz w:val="24"/>
          <w:szCs w:val="24"/>
          <w:lang w:eastAsia="ru-RU"/>
        </w:rPr>
        <w:t xml:space="preserve">! </w:t>
      </w:r>
      <w:r w:rsidRPr="003A598F">
        <w:rPr>
          <w:rFonts w:ascii="Times New Roman" w:hAnsi="Times New Roman" w:cs="Times New Roman"/>
          <w:sz w:val="24"/>
          <w:szCs w:val="24"/>
          <w:lang w:eastAsia="ru-RU"/>
        </w:rPr>
        <w:br/>
      </w:r>
      <w:r w:rsidRPr="003A598F">
        <w:rPr>
          <w:rFonts w:ascii="Times New Roman" w:hAnsi="Times New Roman" w:cs="Times New Roman"/>
          <w:b/>
          <w:i/>
          <w:sz w:val="24"/>
          <w:szCs w:val="24"/>
          <w:lang w:eastAsia="ru-RU"/>
        </w:rPr>
        <w:t>Безопасных Вам дорог!</w:t>
      </w: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Pr="00EA7495" w:rsidRDefault="004F411F" w:rsidP="004F411F">
      <w:pPr>
        <w:jc w:val="center"/>
        <w:rPr>
          <w:b/>
          <w:sz w:val="28"/>
          <w:szCs w:val="28"/>
          <w:u w:val="single"/>
        </w:rPr>
      </w:pPr>
      <w:r w:rsidRPr="00EA7495">
        <w:rPr>
          <w:b/>
          <w:sz w:val="28"/>
          <w:szCs w:val="28"/>
          <w:u w:val="single"/>
        </w:rPr>
        <w:lastRenderedPageBreak/>
        <w:t>УВАЖАЕМЫЕ  РОДИТЕЛИ!</w:t>
      </w:r>
    </w:p>
    <w:p w:rsidR="004F411F" w:rsidRPr="00EA7495" w:rsidRDefault="004F411F" w:rsidP="004F411F">
      <w:pPr>
        <w:jc w:val="both"/>
        <w:rPr>
          <w:sz w:val="28"/>
          <w:szCs w:val="28"/>
        </w:rPr>
      </w:pPr>
    </w:p>
    <w:p w:rsidR="004F411F" w:rsidRPr="00EA7495" w:rsidRDefault="004F411F" w:rsidP="004F411F">
      <w:pPr>
        <w:ind w:firstLine="708"/>
        <w:jc w:val="both"/>
        <w:rPr>
          <w:sz w:val="28"/>
          <w:szCs w:val="28"/>
        </w:rPr>
      </w:pPr>
      <w:r w:rsidRPr="00EA7495">
        <w:rPr>
          <w:sz w:val="28"/>
          <w:szCs w:val="28"/>
        </w:rPr>
        <w:t>Сегодня у Вас и вашего ребенка большой праздник – начало нового учебного года. Сотрудники Госавтоинспекции города Калуги от всей души поздравляют с Днем знаний и обращаются с убедительной просьбой не оставаться безучастными к шалостям детей на дорогах. Помните, что Вы – самые близкие люди для своих сыновей и дочерей а, значит, Вы – тот самый человек, который доступнее всего сможет привить маленькому участнику дорожного движения элементарные навыки поведения на улицах.</w:t>
      </w:r>
    </w:p>
    <w:p w:rsidR="004F411F" w:rsidRPr="00EA7495" w:rsidRDefault="004F411F" w:rsidP="004F411F">
      <w:pPr>
        <w:jc w:val="both"/>
        <w:rPr>
          <w:sz w:val="28"/>
          <w:szCs w:val="28"/>
        </w:rPr>
      </w:pPr>
    </w:p>
    <w:p w:rsidR="004F411F" w:rsidRPr="00EA7495" w:rsidRDefault="004F411F" w:rsidP="004F411F">
      <w:pPr>
        <w:jc w:val="center"/>
        <w:rPr>
          <w:b/>
          <w:sz w:val="28"/>
          <w:szCs w:val="28"/>
        </w:rPr>
      </w:pPr>
      <w:r w:rsidRPr="00EA7495">
        <w:rPr>
          <w:b/>
          <w:sz w:val="28"/>
          <w:szCs w:val="28"/>
        </w:rPr>
        <w:t>ЭТИ НЕХИТРЫЕ СОВЕТЫ ВЫ МОЖЕТЕ ДАТЬ ЮНЫМ ПЕШЕХОДАМ:</w:t>
      </w:r>
    </w:p>
    <w:p w:rsidR="004F411F" w:rsidRPr="00EA7495" w:rsidRDefault="004F411F" w:rsidP="004F411F">
      <w:pPr>
        <w:jc w:val="center"/>
        <w:rPr>
          <w:b/>
          <w:sz w:val="28"/>
          <w:szCs w:val="28"/>
        </w:rPr>
      </w:pPr>
    </w:p>
    <w:p w:rsidR="004F411F" w:rsidRPr="00EA7495" w:rsidRDefault="004F411F" w:rsidP="004F411F">
      <w:pPr>
        <w:numPr>
          <w:ilvl w:val="0"/>
          <w:numId w:val="3"/>
        </w:numPr>
        <w:jc w:val="both"/>
        <w:rPr>
          <w:sz w:val="28"/>
          <w:szCs w:val="28"/>
        </w:rPr>
      </w:pPr>
      <w:r w:rsidRPr="00EA7495">
        <w:rPr>
          <w:sz w:val="28"/>
          <w:szCs w:val="28"/>
        </w:rPr>
        <w:t>переходить проезжую часть дороги необходимо по пешеходному переходу. Если установлен светофор, то внимательно следите за его сигналами. Разрешается переходить улицу только при зеленом сигнале светофора;</w:t>
      </w:r>
    </w:p>
    <w:p w:rsidR="004F411F" w:rsidRPr="00EA7495" w:rsidRDefault="004F411F" w:rsidP="004F411F">
      <w:pPr>
        <w:numPr>
          <w:ilvl w:val="0"/>
          <w:numId w:val="4"/>
        </w:numPr>
        <w:jc w:val="both"/>
        <w:rPr>
          <w:sz w:val="28"/>
          <w:szCs w:val="28"/>
        </w:rPr>
      </w:pPr>
      <w:r w:rsidRPr="00EA7495">
        <w:rPr>
          <w:sz w:val="28"/>
          <w:szCs w:val="28"/>
        </w:rPr>
        <w:t xml:space="preserve">нельзя переходить проезжую часть перед близко движущимся транспортным средством; </w:t>
      </w:r>
    </w:p>
    <w:p w:rsidR="004F411F" w:rsidRPr="00EA7495" w:rsidRDefault="004F411F" w:rsidP="004F411F">
      <w:pPr>
        <w:numPr>
          <w:ilvl w:val="0"/>
          <w:numId w:val="4"/>
        </w:numPr>
        <w:jc w:val="both"/>
        <w:rPr>
          <w:sz w:val="28"/>
          <w:szCs w:val="28"/>
        </w:rPr>
      </w:pPr>
      <w:r w:rsidRPr="00EA7495">
        <w:rPr>
          <w:sz w:val="28"/>
          <w:szCs w:val="28"/>
        </w:rPr>
        <w:t>нельзя выходить на  проезжую часть из-за стоящих автомобилей и других препятствий, ограничивающих видимость;</w:t>
      </w:r>
    </w:p>
    <w:p w:rsidR="004F411F" w:rsidRPr="00EA7495" w:rsidRDefault="004F411F" w:rsidP="004F411F">
      <w:pPr>
        <w:numPr>
          <w:ilvl w:val="0"/>
          <w:numId w:val="4"/>
        </w:numPr>
        <w:jc w:val="both"/>
        <w:rPr>
          <w:sz w:val="28"/>
          <w:szCs w:val="28"/>
        </w:rPr>
      </w:pPr>
      <w:r w:rsidRPr="00EA7495">
        <w:rPr>
          <w:sz w:val="28"/>
          <w:szCs w:val="28"/>
        </w:rPr>
        <w:t>нельзя играть вблизи и на проезжей части, а также на остановочных пунктах общественного транспорта</w:t>
      </w:r>
    </w:p>
    <w:p w:rsidR="004F411F" w:rsidRPr="00EA7495" w:rsidRDefault="004F411F" w:rsidP="004F411F">
      <w:pPr>
        <w:numPr>
          <w:ilvl w:val="0"/>
          <w:numId w:val="4"/>
        </w:numPr>
        <w:jc w:val="both"/>
        <w:rPr>
          <w:sz w:val="28"/>
          <w:szCs w:val="28"/>
        </w:rPr>
      </w:pPr>
      <w:r w:rsidRPr="00EA7495">
        <w:rPr>
          <w:sz w:val="28"/>
          <w:szCs w:val="28"/>
        </w:rPr>
        <w:t>перекресток – самое опасное место для пешеходов.</w:t>
      </w:r>
    </w:p>
    <w:p w:rsidR="004F411F" w:rsidRPr="00EA7495" w:rsidRDefault="004F411F" w:rsidP="004F411F">
      <w:pPr>
        <w:jc w:val="both"/>
        <w:rPr>
          <w:sz w:val="28"/>
          <w:szCs w:val="28"/>
        </w:rPr>
      </w:pPr>
    </w:p>
    <w:p w:rsidR="004F411F" w:rsidRPr="00EA7495" w:rsidRDefault="004F411F" w:rsidP="004F411F">
      <w:pPr>
        <w:jc w:val="center"/>
        <w:rPr>
          <w:b/>
          <w:sz w:val="28"/>
          <w:szCs w:val="28"/>
        </w:rPr>
      </w:pPr>
      <w:r w:rsidRPr="00EA7495">
        <w:rPr>
          <w:b/>
          <w:sz w:val="28"/>
          <w:szCs w:val="28"/>
        </w:rPr>
        <w:t>А ЭТИ – ВЕЛОСИПЕДИСТАМ:</w:t>
      </w:r>
    </w:p>
    <w:p w:rsidR="004F411F" w:rsidRPr="00EA7495" w:rsidRDefault="004F411F" w:rsidP="004F411F">
      <w:pPr>
        <w:jc w:val="both"/>
        <w:rPr>
          <w:sz w:val="28"/>
          <w:szCs w:val="28"/>
        </w:rPr>
      </w:pPr>
    </w:p>
    <w:p w:rsidR="004F411F" w:rsidRPr="00EA7495" w:rsidRDefault="004F411F" w:rsidP="004F411F">
      <w:pPr>
        <w:numPr>
          <w:ilvl w:val="0"/>
          <w:numId w:val="5"/>
        </w:numPr>
        <w:jc w:val="both"/>
        <w:rPr>
          <w:sz w:val="28"/>
          <w:szCs w:val="28"/>
        </w:rPr>
      </w:pPr>
      <w:r w:rsidRPr="00EA7495">
        <w:rPr>
          <w:sz w:val="28"/>
          <w:szCs w:val="28"/>
        </w:rPr>
        <w:t>- запомните, что ездить на велосипедах по улицам и дорогам разрешается только с 14 лет;</w:t>
      </w:r>
    </w:p>
    <w:p w:rsidR="004F411F" w:rsidRPr="00EA7495" w:rsidRDefault="004F411F" w:rsidP="004F411F">
      <w:pPr>
        <w:numPr>
          <w:ilvl w:val="0"/>
          <w:numId w:val="5"/>
        </w:numPr>
        <w:jc w:val="both"/>
        <w:rPr>
          <w:sz w:val="28"/>
          <w:szCs w:val="28"/>
        </w:rPr>
      </w:pPr>
      <w:r w:rsidRPr="00EA7495">
        <w:rPr>
          <w:sz w:val="28"/>
          <w:szCs w:val="28"/>
        </w:rPr>
        <w:t>при пересечении перекрестков и широких улиц велосипедист должен сойти с велосипеда и вести его в руках, соблюдая при этом Правила дорожного движения</w:t>
      </w:r>
      <w:proofErr w:type="gramStart"/>
      <w:r w:rsidRPr="00EA7495">
        <w:rPr>
          <w:sz w:val="28"/>
          <w:szCs w:val="28"/>
        </w:rPr>
        <w:t xml:space="preserve"> ,</w:t>
      </w:r>
      <w:proofErr w:type="gramEnd"/>
      <w:r w:rsidRPr="00EA7495">
        <w:rPr>
          <w:sz w:val="28"/>
          <w:szCs w:val="28"/>
        </w:rPr>
        <w:t>установленные для пешеходов;</w:t>
      </w:r>
    </w:p>
    <w:p w:rsidR="004F411F" w:rsidRPr="00EA7495" w:rsidRDefault="004F411F" w:rsidP="004F411F">
      <w:pPr>
        <w:numPr>
          <w:ilvl w:val="0"/>
          <w:numId w:val="5"/>
        </w:numPr>
        <w:jc w:val="both"/>
        <w:rPr>
          <w:sz w:val="28"/>
          <w:szCs w:val="28"/>
        </w:rPr>
      </w:pPr>
      <w:r w:rsidRPr="00EA7495">
        <w:rPr>
          <w:sz w:val="28"/>
          <w:szCs w:val="28"/>
        </w:rPr>
        <w:t>велосипедисту запрещается цепляться за движущийся транспорт или за другого велосипедиста, отпускать руль, перевозить пассажиров.</w:t>
      </w:r>
    </w:p>
    <w:p w:rsidR="004F411F" w:rsidRPr="00EA7495" w:rsidRDefault="004F411F" w:rsidP="004F411F">
      <w:pPr>
        <w:jc w:val="both"/>
        <w:rPr>
          <w:sz w:val="28"/>
          <w:szCs w:val="28"/>
        </w:rPr>
      </w:pPr>
    </w:p>
    <w:p w:rsidR="004F411F" w:rsidRPr="00EA7495" w:rsidRDefault="004F411F" w:rsidP="004F411F">
      <w:pPr>
        <w:jc w:val="center"/>
        <w:rPr>
          <w:b/>
          <w:sz w:val="28"/>
          <w:szCs w:val="28"/>
        </w:rPr>
      </w:pPr>
      <w:r w:rsidRPr="00EA7495">
        <w:rPr>
          <w:b/>
          <w:sz w:val="28"/>
          <w:szCs w:val="28"/>
        </w:rPr>
        <w:t>А ЭТО – ИНФОРМАЦИЯ ДЛЯ ВАС, УВАЖАЕМЫЕ ВЗРОСЛЫЕ:</w:t>
      </w:r>
    </w:p>
    <w:p w:rsidR="004F411F" w:rsidRPr="00EA7495" w:rsidRDefault="004F411F" w:rsidP="004F411F">
      <w:pPr>
        <w:ind w:firstLine="708"/>
        <w:rPr>
          <w:sz w:val="28"/>
          <w:szCs w:val="28"/>
        </w:rPr>
      </w:pPr>
    </w:p>
    <w:p w:rsidR="004F411F" w:rsidRPr="00EA7495" w:rsidRDefault="004F411F" w:rsidP="004F411F">
      <w:pPr>
        <w:ind w:firstLine="708"/>
        <w:jc w:val="both"/>
        <w:rPr>
          <w:sz w:val="28"/>
          <w:szCs w:val="28"/>
        </w:rPr>
      </w:pPr>
      <w:r w:rsidRPr="00EA7495">
        <w:rPr>
          <w:sz w:val="28"/>
          <w:szCs w:val="28"/>
        </w:rPr>
        <w:t>Дорожно-транспортный травматизм является одной из самых болезненных проблем современного общества. Ежегодно на дорогах России совершаются десятки тысяч дорожно-транспортных происшествий с участием детей и подростков. За 7 месяцев 2022 года в Калуге зарегистрировано 25 таких ДТП, в которых 26 детей были травмированы. Все трагедии произошли из нарушения Правил дорожного движения. За каждой цифрой стоят реальные искалеченные судьбы многих наших земляков. А ведь беду можно было и предотвратить…</w:t>
      </w: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4F411F" w:rsidP="004F411F">
      <w:pPr>
        <w:pStyle w:val="a5"/>
        <w:tabs>
          <w:tab w:val="center" w:pos="5675"/>
          <w:tab w:val="right" w:pos="10631"/>
        </w:tabs>
        <w:ind w:left="720"/>
        <w:rPr>
          <w:rFonts w:ascii="Times New Roman" w:hAnsi="Times New Roman" w:cs="Times New Roman"/>
          <w:b/>
          <w:color w:val="FF0000"/>
          <w:sz w:val="24"/>
          <w:szCs w:val="24"/>
        </w:rPr>
      </w:pPr>
    </w:p>
    <w:p w:rsidR="004F411F" w:rsidRDefault="00136144" w:rsidP="00136144">
      <w:pPr>
        <w:pStyle w:val="a5"/>
        <w:tabs>
          <w:tab w:val="left" w:pos="2271"/>
        </w:tabs>
        <w:ind w:left="720"/>
        <w:jc w:val="center"/>
        <w:rPr>
          <w:rFonts w:ascii="Times New Roman" w:hAnsi="Times New Roman" w:cs="Times New Roman"/>
          <w:b/>
          <w:color w:val="FF0000"/>
          <w:sz w:val="24"/>
          <w:szCs w:val="24"/>
        </w:rPr>
      </w:pPr>
      <w:bookmarkStart w:id="0" w:name="_GoBack"/>
      <w:r>
        <w:rPr>
          <w:rFonts w:ascii="Times New Roman" w:hAnsi="Times New Roman" w:cs="Times New Roman"/>
          <w:b/>
          <w:noProof/>
          <w:color w:val="FF0000"/>
          <w:sz w:val="24"/>
          <w:szCs w:val="24"/>
          <w:lang w:eastAsia="ru-RU"/>
        </w:rPr>
        <w:drawing>
          <wp:inline distT="0" distB="0" distL="0" distR="0" wp14:anchorId="23835936" wp14:editId="01021FDF">
            <wp:extent cx="6465286" cy="4577443"/>
            <wp:effectExtent l="0" t="0" r="0" b="0"/>
            <wp:docPr id="6" name="Рисунок 6" descr="C:\Users\i3-2120\Desktop\Плакат-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2120\Desktop\Плакат-осен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5286" cy="4577443"/>
                    </a:xfrm>
                    <a:prstGeom prst="rect">
                      <a:avLst/>
                    </a:prstGeom>
                    <a:noFill/>
                    <a:ln>
                      <a:noFill/>
                    </a:ln>
                  </pic:spPr>
                </pic:pic>
              </a:graphicData>
            </a:graphic>
          </wp:inline>
        </w:drawing>
      </w:r>
      <w:bookmarkEnd w:id="0"/>
    </w:p>
    <w:p w:rsidR="00136144" w:rsidRDefault="00136144" w:rsidP="004F411F">
      <w:pPr>
        <w:pStyle w:val="a5"/>
        <w:tabs>
          <w:tab w:val="center" w:pos="5675"/>
          <w:tab w:val="right" w:pos="10631"/>
        </w:tabs>
        <w:ind w:left="720"/>
        <w:rPr>
          <w:rFonts w:ascii="Times New Roman" w:hAnsi="Times New Roman" w:cs="Times New Roman"/>
          <w:b/>
          <w:color w:val="FF0000"/>
          <w:sz w:val="24"/>
          <w:szCs w:val="24"/>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Pr="00136144" w:rsidRDefault="00136144" w:rsidP="00136144">
      <w:pPr>
        <w:rPr>
          <w:lang w:eastAsia="en-US"/>
        </w:rPr>
      </w:pPr>
    </w:p>
    <w:p w:rsidR="00136144" w:rsidRDefault="00136144" w:rsidP="00136144">
      <w:pPr>
        <w:rPr>
          <w:lang w:eastAsia="en-US"/>
        </w:rPr>
      </w:pPr>
    </w:p>
    <w:p w:rsidR="004F411F" w:rsidRDefault="00136144" w:rsidP="00136144">
      <w:pPr>
        <w:tabs>
          <w:tab w:val="left" w:pos="4157"/>
        </w:tabs>
        <w:rPr>
          <w:lang w:eastAsia="en-US"/>
        </w:rPr>
      </w:pPr>
      <w:r>
        <w:rPr>
          <w:lang w:eastAsia="en-US"/>
        </w:rPr>
        <w:lastRenderedPageBreak/>
        <w:tab/>
      </w:r>
      <w:r>
        <w:rPr>
          <w:noProof/>
        </w:rPr>
        <w:drawing>
          <wp:inline distT="0" distB="0" distL="0" distR="0">
            <wp:extent cx="6750685" cy="5247157"/>
            <wp:effectExtent l="0" t="0" r="0" b="0"/>
            <wp:docPr id="7" name="Рисунок 7" descr="C:\Users\i3-2120\Desktop\bezopasnost-vo-dvore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3-2120\Desktop\bezopasnost-vo-dvore_pamyatk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0685" cy="5247157"/>
                    </a:xfrm>
                    <a:prstGeom prst="rect">
                      <a:avLst/>
                    </a:prstGeom>
                    <a:noFill/>
                    <a:ln>
                      <a:noFill/>
                    </a:ln>
                  </pic:spPr>
                </pic:pic>
              </a:graphicData>
            </a:graphic>
          </wp:inline>
        </w:drawing>
      </w: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Default="00136144" w:rsidP="00136144">
      <w:pPr>
        <w:tabs>
          <w:tab w:val="left" w:pos="4157"/>
        </w:tabs>
        <w:rPr>
          <w:lang w:eastAsia="en-US"/>
        </w:rPr>
      </w:pPr>
    </w:p>
    <w:p w:rsidR="00136144" w:rsidRPr="00136144" w:rsidRDefault="00136144" w:rsidP="00136144">
      <w:pPr>
        <w:tabs>
          <w:tab w:val="left" w:pos="4157"/>
        </w:tabs>
        <w:rPr>
          <w:lang w:eastAsia="en-US"/>
        </w:rPr>
      </w:pPr>
    </w:p>
    <w:sectPr w:rsidR="00136144" w:rsidRPr="00136144" w:rsidSect="009778E2">
      <w:pgSz w:w="11906" w:h="16838"/>
      <w:pgMar w:top="709" w:right="42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E10" w:rsidRDefault="00D35E10" w:rsidP="004F411F">
      <w:r>
        <w:separator/>
      </w:r>
    </w:p>
  </w:endnote>
  <w:endnote w:type="continuationSeparator" w:id="0">
    <w:p w:rsidR="00D35E10" w:rsidRDefault="00D35E10" w:rsidP="004F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E10" w:rsidRDefault="00D35E10" w:rsidP="004F411F">
      <w:r>
        <w:separator/>
      </w:r>
    </w:p>
  </w:footnote>
  <w:footnote w:type="continuationSeparator" w:id="0">
    <w:p w:rsidR="00D35E10" w:rsidRDefault="00D35E10" w:rsidP="004F4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3BBB"/>
    <w:multiLevelType w:val="hybridMultilevel"/>
    <w:tmpl w:val="25D84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BF1BD2"/>
    <w:multiLevelType w:val="hybridMultilevel"/>
    <w:tmpl w:val="F6E6A0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32C35E8"/>
    <w:multiLevelType w:val="hybridMultilevel"/>
    <w:tmpl w:val="1C7AC992"/>
    <w:lvl w:ilvl="0" w:tplc="8E887058">
      <w:start w:val="1"/>
      <w:numFmt w:val="bullet"/>
      <w:lvlText w:val=""/>
      <w:lvlJc w:val="left"/>
      <w:pPr>
        <w:ind w:left="1428"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5B42F65"/>
    <w:multiLevelType w:val="hybridMultilevel"/>
    <w:tmpl w:val="B4E0A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B44E49"/>
    <w:multiLevelType w:val="hybridMultilevel"/>
    <w:tmpl w:val="101661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78E2"/>
    <w:rsid w:val="000247BD"/>
    <w:rsid w:val="00136144"/>
    <w:rsid w:val="001C4804"/>
    <w:rsid w:val="004D660F"/>
    <w:rsid w:val="004F411F"/>
    <w:rsid w:val="00572D22"/>
    <w:rsid w:val="007B45DC"/>
    <w:rsid w:val="00823360"/>
    <w:rsid w:val="008D17C2"/>
    <w:rsid w:val="009778E2"/>
    <w:rsid w:val="00A06E3B"/>
    <w:rsid w:val="00A1186F"/>
    <w:rsid w:val="00B06F19"/>
    <w:rsid w:val="00B9049B"/>
    <w:rsid w:val="00D35E10"/>
    <w:rsid w:val="00DB2734"/>
    <w:rsid w:val="00F64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1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78E2"/>
    <w:rPr>
      <w:rFonts w:ascii="Tahoma" w:hAnsi="Tahoma" w:cs="Tahoma"/>
      <w:sz w:val="16"/>
      <w:szCs w:val="16"/>
    </w:rPr>
  </w:style>
  <w:style w:type="character" w:customStyle="1" w:styleId="a4">
    <w:name w:val="Текст выноски Знак"/>
    <w:basedOn w:val="a0"/>
    <w:link w:val="a3"/>
    <w:uiPriority w:val="99"/>
    <w:semiHidden/>
    <w:rsid w:val="009778E2"/>
    <w:rPr>
      <w:rFonts w:ascii="Tahoma" w:hAnsi="Tahoma" w:cs="Tahoma"/>
      <w:sz w:val="16"/>
      <w:szCs w:val="16"/>
    </w:rPr>
  </w:style>
  <w:style w:type="paragraph" w:styleId="a5">
    <w:name w:val="No Spacing"/>
    <w:uiPriority w:val="1"/>
    <w:qFormat/>
    <w:rsid w:val="009778E2"/>
    <w:pPr>
      <w:spacing w:after="0" w:line="240" w:lineRule="auto"/>
    </w:pPr>
  </w:style>
  <w:style w:type="paragraph" w:styleId="a6">
    <w:name w:val="header"/>
    <w:basedOn w:val="a"/>
    <w:link w:val="a7"/>
    <w:uiPriority w:val="99"/>
    <w:unhideWhenUsed/>
    <w:rsid w:val="004F411F"/>
    <w:pPr>
      <w:tabs>
        <w:tab w:val="center" w:pos="4677"/>
        <w:tab w:val="right" w:pos="9355"/>
      </w:tabs>
    </w:pPr>
  </w:style>
  <w:style w:type="character" w:customStyle="1" w:styleId="a7">
    <w:name w:val="Верхний колонтитул Знак"/>
    <w:basedOn w:val="a0"/>
    <w:link w:val="a6"/>
    <w:uiPriority w:val="99"/>
    <w:rsid w:val="004F411F"/>
  </w:style>
  <w:style w:type="paragraph" w:styleId="a8">
    <w:name w:val="footer"/>
    <w:basedOn w:val="a"/>
    <w:link w:val="a9"/>
    <w:uiPriority w:val="99"/>
    <w:unhideWhenUsed/>
    <w:rsid w:val="004F411F"/>
    <w:pPr>
      <w:tabs>
        <w:tab w:val="center" w:pos="4677"/>
        <w:tab w:val="right" w:pos="9355"/>
      </w:tabs>
    </w:pPr>
  </w:style>
  <w:style w:type="character" w:customStyle="1" w:styleId="a9">
    <w:name w:val="Нижний колонтитул Знак"/>
    <w:basedOn w:val="a0"/>
    <w:link w:val="a8"/>
    <w:uiPriority w:val="99"/>
    <w:rsid w:val="004F41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A66542-A404-45C7-B162-184E6667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1249</Words>
  <Characters>7124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i3-2120</cp:lastModifiedBy>
  <cp:revision>6</cp:revision>
  <dcterms:created xsi:type="dcterms:W3CDTF">2020-07-13T07:54:00Z</dcterms:created>
  <dcterms:modified xsi:type="dcterms:W3CDTF">2022-08-24T07:50:00Z</dcterms:modified>
</cp:coreProperties>
</file>