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57ACB" w14:textId="1D62088D" w:rsidR="00436691" w:rsidRDefault="00525044" w:rsidP="006955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Новороссия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как часть </w:t>
      </w:r>
      <w:r w:rsidR="006175EE" w:rsidRPr="006175EE">
        <w:rPr>
          <w:rFonts w:ascii="Times New Roman" w:hAnsi="Times New Roman" w:cs="Times New Roman"/>
          <w:b/>
          <w:bCs/>
          <w:sz w:val="36"/>
          <w:szCs w:val="36"/>
        </w:rPr>
        <w:t>Р</w:t>
      </w:r>
      <w:r w:rsidR="00436691" w:rsidRPr="006175EE">
        <w:rPr>
          <w:rFonts w:ascii="Times New Roman" w:hAnsi="Times New Roman" w:cs="Times New Roman"/>
          <w:b/>
          <w:bCs/>
          <w:sz w:val="36"/>
          <w:szCs w:val="36"/>
        </w:rPr>
        <w:t>усск</w:t>
      </w:r>
      <w:r>
        <w:rPr>
          <w:rFonts w:ascii="Times New Roman" w:hAnsi="Times New Roman" w:cs="Times New Roman"/>
          <w:b/>
          <w:bCs/>
          <w:sz w:val="36"/>
          <w:szCs w:val="36"/>
        </w:rPr>
        <w:t>ого</w:t>
      </w:r>
      <w:r w:rsidR="00FC533B">
        <w:rPr>
          <w:rFonts w:ascii="Times New Roman" w:hAnsi="Times New Roman" w:cs="Times New Roman"/>
          <w:b/>
          <w:bCs/>
          <w:sz w:val="36"/>
          <w:szCs w:val="36"/>
        </w:rPr>
        <w:t xml:space="preserve"> м</w:t>
      </w:r>
      <w:r w:rsidR="00436691" w:rsidRPr="006175EE">
        <w:rPr>
          <w:rFonts w:ascii="Times New Roman" w:hAnsi="Times New Roman" w:cs="Times New Roman"/>
          <w:b/>
          <w:bCs/>
          <w:sz w:val="36"/>
          <w:szCs w:val="36"/>
        </w:rPr>
        <w:t>ир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</w:p>
    <w:p w14:paraId="5C5A90CF" w14:textId="690092B8" w:rsidR="00436691" w:rsidRPr="00525044" w:rsidRDefault="00FC533B" w:rsidP="005250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(Русскому м</w:t>
      </w:r>
      <w:r w:rsidR="00525044" w:rsidRPr="00525044">
        <w:rPr>
          <w:rFonts w:ascii="Times New Roman" w:hAnsi="Times New Roman" w:cs="Times New Roman"/>
          <w:b/>
          <w:bCs/>
          <w:sz w:val="32"/>
          <w:szCs w:val="32"/>
        </w:rPr>
        <w:t>иру 1160 лет</w:t>
      </w:r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3B265C2D" w14:textId="77777777" w:rsidR="00525044" w:rsidRPr="00436691" w:rsidRDefault="00525044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8F3929" w14:textId="1CD80DBD" w:rsidR="00436691" w:rsidRPr="00436691" w:rsidRDefault="00695517" w:rsidP="00892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25B8">
        <w:rPr>
          <w:rFonts w:ascii="Times New Roman" w:hAnsi="Times New Roman" w:cs="Times New Roman"/>
          <w:sz w:val="28"/>
          <w:szCs w:val="28"/>
        </w:rPr>
        <w:t xml:space="preserve">1. 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C присоединением </w:t>
      </w:r>
      <w:r w:rsidR="008925B8">
        <w:rPr>
          <w:rFonts w:ascii="Times New Roman" w:hAnsi="Times New Roman" w:cs="Times New Roman"/>
          <w:sz w:val="28"/>
          <w:szCs w:val="28"/>
        </w:rPr>
        <w:t xml:space="preserve">в 2014 году 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Крыма </w:t>
      </w:r>
      <w:r>
        <w:rPr>
          <w:rFonts w:ascii="Times New Roman" w:hAnsi="Times New Roman" w:cs="Times New Roman"/>
          <w:sz w:val="28"/>
          <w:szCs w:val="28"/>
        </w:rPr>
        <w:t xml:space="preserve">и признанием </w:t>
      </w:r>
      <w:r w:rsidR="008925B8" w:rsidRPr="008925B8">
        <w:rPr>
          <w:rFonts w:ascii="Times New Roman" w:hAnsi="Times New Roman" w:cs="Times New Roman"/>
          <w:sz w:val="28"/>
          <w:szCs w:val="28"/>
        </w:rPr>
        <w:t>независимост</w:t>
      </w:r>
      <w:r w:rsidR="008925B8">
        <w:rPr>
          <w:rFonts w:ascii="Times New Roman" w:hAnsi="Times New Roman" w:cs="Times New Roman"/>
          <w:sz w:val="28"/>
          <w:szCs w:val="28"/>
        </w:rPr>
        <w:t>и</w:t>
      </w:r>
      <w:r w:rsidR="008925B8" w:rsidRPr="008925B8">
        <w:rPr>
          <w:rFonts w:ascii="Times New Roman" w:hAnsi="Times New Roman" w:cs="Times New Roman"/>
          <w:sz w:val="28"/>
          <w:szCs w:val="28"/>
        </w:rPr>
        <w:t xml:space="preserve"> и суверенитет</w:t>
      </w:r>
      <w:r w:rsidR="008925B8">
        <w:rPr>
          <w:rFonts w:ascii="Times New Roman" w:hAnsi="Times New Roman" w:cs="Times New Roman"/>
          <w:sz w:val="28"/>
          <w:szCs w:val="28"/>
        </w:rPr>
        <w:t>а</w:t>
      </w:r>
      <w:r w:rsidR="008925B8" w:rsidRPr="008925B8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 и Луганской Народной Республики</w:t>
      </w:r>
      <w:r w:rsidR="00FC533B">
        <w:rPr>
          <w:rFonts w:ascii="Times New Roman" w:hAnsi="Times New Roman" w:cs="Times New Roman"/>
          <w:sz w:val="28"/>
          <w:szCs w:val="28"/>
        </w:rPr>
        <w:t>,</w:t>
      </w:r>
      <w:r w:rsidR="008925B8">
        <w:rPr>
          <w:rFonts w:ascii="Times New Roman" w:hAnsi="Times New Roman" w:cs="Times New Roman"/>
          <w:sz w:val="28"/>
          <w:szCs w:val="28"/>
        </w:rPr>
        <w:t xml:space="preserve"> мы вновь говорим </w:t>
      </w:r>
      <w:r w:rsidR="008925B8" w:rsidRPr="008925B8">
        <w:rPr>
          <w:rFonts w:ascii="Times New Roman" w:hAnsi="Times New Roman" w:cs="Times New Roman"/>
          <w:b/>
          <w:bCs/>
          <w:sz w:val="28"/>
          <w:szCs w:val="28"/>
        </w:rPr>
        <w:t>о русском мире</w:t>
      </w:r>
      <w:r w:rsidR="00FC533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925B8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о необходимости воссоединить “разделенный русский народ”, защитить интересы русских и их права на </w:t>
      </w:r>
      <w:r w:rsidR="00FC533B">
        <w:rPr>
          <w:rFonts w:ascii="Times New Roman" w:hAnsi="Times New Roman" w:cs="Times New Roman"/>
          <w:sz w:val="28"/>
          <w:szCs w:val="28"/>
        </w:rPr>
        <w:t>родной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 язык</w:t>
      </w:r>
      <w:r w:rsidR="008925B8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и </w:t>
      </w:r>
      <w:r w:rsidR="00FC533B">
        <w:rPr>
          <w:rFonts w:ascii="Times New Roman" w:hAnsi="Times New Roman" w:cs="Times New Roman"/>
          <w:sz w:val="28"/>
          <w:szCs w:val="28"/>
        </w:rPr>
        <w:t xml:space="preserve">родную 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культуру. </w:t>
      </w:r>
    </w:p>
    <w:p w14:paraId="5CD3F870" w14:textId="5B75EC77" w:rsidR="00436691" w:rsidRPr="00DC2ECE" w:rsidRDefault="00B3706F" w:rsidP="004366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2ECE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Владимир Путин подчеркнул, что «Важно понимать и то, что </w:t>
      </w:r>
      <w:r w:rsidRPr="00DC2E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Украина, по сути, никогда не имела устойчивой традиции своей подлинной государственности. </w:t>
      </w:r>
      <w:r w:rsidRPr="00DC2ECE">
        <w:rPr>
          <w:rFonts w:ascii="Times New Roman" w:hAnsi="Times New Roman" w:cs="Times New Roman"/>
          <w:i/>
          <w:iCs/>
          <w:sz w:val="28"/>
          <w:szCs w:val="28"/>
        </w:rPr>
        <w:t>И начиная с 1991 года пошла по пути механического копирования чужих моделей, оторванных как от истории, так и от украинских реалий. Политические государственные институты постоянно перекраивались в угоду быстро сформировавшихся кланов с их собственными корыстными интересами, не имеющими ничего общего с интересами народа Украины».</w:t>
      </w:r>
    </w:p>
    <w:p w14:paraId="55FD6FB7" w14:textId="77777777" w:rsidR="00B3706F" w:rsidRPr="00436691" w:rsidRDefault="00B3706F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F37BDA" w14:textId="6D21FEF7" w:rsidR="008925B8" w:rsidRDefault="008925B8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436691" w:rsidRPr="00436691">
        <w:rPr>
          <w:rFonts w:ascii="Times New Roman" w:hAnsi="Times New Roman" w:cs="Times New Roman"/>
          <w:sz w:val="28"/>
          <w:szCs w:val="28"/>
        </w:rPr>
        <w:t>История России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насчитывает более тысячи лет, начиная с переселения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восточных славян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на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Восточно-Европейскую (Русскую) равнину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в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VI</w:t>
      </w:r>
      <w:r w:rsidR="00436691" w:rsidRPr="00436691">
        <w:rPr>
          <w:rFonts w:ascii="Times New Roman" w:hAnsi="Times New Roman" w:cs="Times New Roman"/>
          <w:sz w:val="28"/>
          <w:szCs w:val="28"/>
        </w:rPr>
        <w:t>—</w:t>
      </w:r>
      <w:r w:rsidR="00436691" w:rsidRPr="008925B8">
        <w:rPr>
          <w:rFonts w:ascii="Times New Roman" w:hAnsi="Times New Roman" w:cs="Times New Roman"/>
          <w:sz w:val="28"/>
          <w:szCs w:val="28"/>
        </w:rPr>
        <w:t>VII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веках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2B24">
        <w:rPr>
          <w:rFonts w:ascii="Times New Roman" w:hAnsi="Times New Roman" w:cs="Times New Roman"/>
          <w:sz w:val="28"/>
          <w:szCs w:val="28"/>
        </w:rPr>
        <w:t>Восточные славяне (</w:t>
      </w:r>
      <w:r w:rsidR="001E6493">
        <w:rPr>
          <w:rFonts w:ascii="Times New Roman" w:hAnsi="Times New Roman" w:cs="Times New Roman"/>
          <w:sz w:val="28"/>
          <w:szCs w:val="28"/>
        </w:rPr>
        <w:t xml:space="preserve">поляне, </w:t>
      </w:r>
      <w:r w:rsidR="00782B24">
        <w:rPr>
          <w:rFonts w:ascii="Times New Roman" w:hAnsi="Times New Roman" w:cs="Times New Roman"/>
          <w:sz w:val="28"/>
          <w:szCs w:val="28"/>
        </w:rPr>
        <w:t>северяне, древляне, кривичи, дреговичи, радимичи, вятичи), потомками которых стал един</w:t>
      </w:r>
      <w:r w:rsidR="00525044">
        <w:rPr>
          <w:rFonts w:ascii="Times New Roman" w:hAnsi="Times New Roman" w:cs="Times New Roman"/>
          <w:sz w:val="28"/>
          <w:szCs w:val="28"/>
        </w:rPr>
        <w:t>ый</w:t>
      </w:r>
      <w:r w:rsidR="00782B24">
        <w:rPr>
          <w:rFonts w:ascii="Times New Roman" w:hAnsi="Times New Roman" w:cs="Times New Roman"/>
          <w:sz w:val="28"/>
          <w:szCs w:val="28"/>
        </w:rPr>
        <w:t xml:space="preserve"> русск</w:t>
      </w:r>
      <w:r w:rsidR="00525044">
        <w:rPr>
          <w:rFonts w:ascii="Times New Roman" w:hAnsi="Times New Roman" w:cs="Times New Roman"/>
          <w:sz w:val="28"/>
          <w:szCs w:val="28"/>
        </w:rPr>
        <w:t>ий</w:t>
      </w:r>
      <w:r w:rsidR="00782B24">
        <w:rPr>
          <w:rFonts w:ascii="Times New Roman" w:hAnsi="Times New Roman" w:cs="Times New Roman"/>
          <w:sz w:val="28"/>
          <w:szCs w:val="28"/>
        </w:rPr>
        <w:t xml:space="preserve"> на</w:t>
      </w:r>
      <w:r w:rsidR="00525044">
        <w:rPr>
          <w:rFonts w:ascii="Times New Roman" w:hAnsi="Times New Roman" w:cs="Times New Roman"/>
          <w:sz w:val="28"/>
          <w:szCs w:val="28"/>
        </w:rPr>
        <w:t>род</w:t>
      </w:r>
      <w:r w:rsidR="00782B24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Hlk96514404"/>
      <w:r w:rsidR="00782B24">
        <w:rPr>
          <w:rFonts w:ascii="Times New Roman" w:hAnsi="Times New Roman" w:cs="Times New Roman"/>
          <w:sz w:val="28"/>
          <w:szCs w:val="28"/>
        </w:rPr>
        <w:t>великороссы, малороссы и белорусы.</w:t>
      </w:r>
      <w:proofErr w:type="gramEnd"/>
      <w:r w:rsidR="00525044">
        <w:rPr>
          <w:rFonts w:ascii="Times New Roman" w:hAnsi="Times New Roman" w:cs="Times New Roman"/>
          <w:sz w:val="28"/>
          <w:szCs w:val="28"/>
        </w:rPr>
        <w:t xml:space="preserve"> Основа русского народа </w:t>
      </w:r>
      <w:proofErr w:type="gramStart"/>
      <w:r w:rsidR="00FC533B">
        <w:rPr>
          <w:rFonts w:ascii="Times New Roman" w:hAnsi="Times New Roman" w:cs="Times New Roman"/>
          <w:sz w:val="28"/>
          <w:szCs w:val="28"/>
        </w:rPr>
        <w:t>-</w:t>
      </w:r>
      <w:r w:rsidR="005250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25044">
        <w:rPr>
          <w:rFonts w:ascii="Times New Roman" w:hAnsi="Times New Roman" w:cs="Times New Roman"/>
          <w:sz w:val="28"/>
          <w:szCs w:val="28"/>
        </w:rPr>
        <w:t>еликороссы.</w:t>
      </w:r>
    </w:p>
    <w:bookmarkEnd w:id="0"/>
    <w:p w14:paraId="6F659FBE" w14:textId="46B23CE3" w:rsidR="005127DC" w:rsidRPr="005127DC" w:rsidRDefault="005127DC" w:rsidP="00436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27D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В этом году мы отмечаем 1160-летие русской государственности. </w:t>
      </w:r>
    </w:p>
    <w:p w14:paraId="01887F07" w14:textId="07668DBC" w:rsidR="00436691" w:rsidRDefault="008925B8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6691" w:rsidRPr="00436691">
        <w:rPr>
          <w:rFonts w:ascii="Times New Roman" w:hAnsi="Times New Roman" w:cs="Times New Roman"/>
          <w:sz w:val="28"/>
          <w:szCs w:val="28"/>
        </w:rPr>
        <w:t>Историю страны можно поделить примерно на семь периодов: древнейшая (</w:t>
      </w:r>
      <w:proofErr w:type="spellStart"/>
      <w:r w:rsidR="00436691" w:rsidRPr="00436691">
        <w:rPr>
          <w:rFonts w:ascii="Times New Roman" w:hAnsi="Times New Roman" w:cs="Times New Roman"/>
          <w:sz w:val="28"/>
          <w:szCs w:val="28"/>
        </w:rPr>
        <w:t>догосударственная</w:t>
      </w:r>
      <w:proofErr w:type="spellEnd"/>
      <w:r w:rsidR="00436691" w:rsidRPr="00436691">
        <w:rPr>
          <w:rFonts w:ascii="Times New Roman" w:hAnsi="Times New Roman" w:cs="Times New Roman"/>
          <w:sz w:val="28"/>
          <w:szCs w:val="28"/>
        </w:rPr>
        <w:t>) (до конца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IX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века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н.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э.),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525044">
        <w:rPr>
          <w:rFonts w:ascii="Times New Roman" w:hAnsi="Times New Roman" w:cs="Times New Roman"/>
          <w:sz w:val="28"/>
          <w:szCs w:val="28"/>
        </w:rPr>
        <w:t>Новгородско-</w:t>
      </w:r>
      <w:r w:rsidR="00436691" w:rsidRPr="008925B8">
        <w:rPr>
          <w:rFonts w:ascii="Times New Roman" w:hAnsi="Times New Roman" w:cs="Times New Roman"/>
          <w:sz w:val="28"/>
          <w:szCs w:val="28"/>
        </w:rPr>
        <w:t>Киевская Русь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(Древнерусское государство) (до середины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XII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века</w:t>
      </w:r>
      <w:r w:rsidR="00436691" w:rsidRPr="00436691">
        <w:rPr>
          <w:rFonts w:ascii="Times New Roman" w:hAnsi="Times New Roman" w:cs="Times New Roman"/>
          <w:sz w:val="28"/>
          <w:szCs w:val="28"/>
        </w:rPr>
        <w:t>),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период раздробленности</w:t>
      </w:r>
      <w:r w:rsidR="00477493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(до начала</w:t>
      </w:r>
      <w:r w:rsidR="00477493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XVI</w:t>
      </w:r>
      <w:r w:rsidR="00477493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века</w:t>
      </w:r>
      <w:r w:rsidR="00436691" w:rsidRPr="00436691">
        <w:rPr>
          <w:rFonts w:ascii="Times New Roman" w:hAnsi="Times New Roman" w:cs="Times New Roman"/>
          <w:sz w:val="28"/>
          <w:szCs w:val="28"/>
        </w:rPr>
        <w:t>),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единое государство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(с 1547 года</w:t>
      </w:r>
      <w:r w:rsidR="00477493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царство</w:t>
      </w:r>
      <w:r w:rsidR="00436691" w:rsidRPr="00436691">
        <w:rPr>
          <w:rFonts w:ascii="Times New Roman" w:hAnsi="Times New Roman" w:cs="Times New Roman"/>
          <w:sz w:val="28"/>
          <w:szCs w:val="28"/>
        </w:rPr>
        <w:t>) (конец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XV века</w:t>
      </w:r>
      <w:r w:rsidR="00436691" w:rsidRPr="00436691">
        <w:rPr>
          <w:rFonts w:ascii="Times New Roman" w:hAnsi="Times New Roman" w:cs="Times New Roman"/>
          <w:sz w:val="28"/>
          <w:szCs w:val="28"/>
        </w:rPr>
        <w:t>—1721),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империя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(1721—1917),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советский период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(1917—1991) и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новейшая история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(с 1991 года).</w:t>
      </w:r>
    </w:p>
    <w:p w14:paraId="68911025" w14:textId="20253E93" w:rsidR="008925B8" w:rsidRDefault="008925B8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387537" w14:textId="28970A55" w:rsidR="008925B8" w:rsidRDefault="00935B51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25B8">
        <w:rPr>
          <w:rFonts w:ascii="Times New Roman" w:hAnsi="Times New Roman" w:cs="Times New Roman"/>
          <w:sz w:val="28"/>
          <w:szCs w:val="28"/>
        </w:rPr>
        <w:t xml:space="preserve">3.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Традиционно началом русской государственности считается</w:t>
      </w:r>
      <w:r w:rsidR="00512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призвание</w:t>
      </w:r>
      <w:r w:rsidR="00512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на территорию</w:t>
      </w:r>
      <w:r w:rsidR="00512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Ладоги</w:t>
      </w:r>
      <w:r w:rsidR="00512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12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Приильменья</w:t>
      </w:r>
      <w:proofErr w:type="spellEnd"/>
      <w:r w:rsidR="00512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варягов</w:t>
      </w:r>
      <w:r w:rsidR="00512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и создание их князем</w:t>
      </w:r>
      <w:r w:rsidR="00512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Рюриком</w:t>
      </w:r>
      <w:r w:rsidR="00512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государства</w:t>
      </w:r>
      <w:r w:rsidR="00512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12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862 году.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 </w:t>
      </w:r>
      <w:r w:rsidR="005127DC">
        <w:rPr>
          <w:rFonts w:ascii="Times New Roman" w:hAnsi="Times New Roman" w:cs="Times New Roman"/>
          <w:sz w:val="28"/>
          <w:szCs w:val="28"/>
        </w:rPr>
        <w:t>Столицей древнего государства стал Новгород</w:t>
      </w:r>
      <w:r w:rsidR="00CB5C3F">
        <w:rPr>
          <w:rFonts w:ascii="Times New Roman" w:hAnsi="Times New Roman" w:cs="Times New Roman"/>
          <w:sz w:val="28"/>
          <w:szCs w:val="28"/>
        </w:rPr>
        <w:t xml:space="preserve">. Недаром в 1862 году в Великом Новгороде был открыт величественный памятник Тысячелетию России. </w:t>
      </w:r>
    </w:p>
    <w:p w14:paraId="52253440" w14:textId="72F4DC80" w:rsidR="008925B8" w:rsidRDefault="00CB5C3F" w:rsidP="00CB5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E45EB3A" w14:textId="35713E6C" w:rsidR="00935B51" w:rsidRDefault="00935B51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25B8">
        <w:rPr>
          <w:rFonts w:ascii="Times New Roman" w:hAnsi="Times New Roman" w:cs="Times New Roman"/>
          <w:sz w:val="28"/>
          <w:szCs w:val="28"/>
        </w:rPr>
        <w:t xml:space="preserve">4. </w:t>
      </w:r>
      <w:r w:rsidR="00436691" w:rsidRPr="00436691">
        <w:rPr>
          <w:rFonts w:ascii="Times New Roman" w:hAnsi="Times New Roman" w:cs="Times New Roman"/>
          <w:sz w:val="28"/>
          <w:szCs w:val="28"/>
        </w:rPr>
        <w:t>В 882 году новгородский князь</w:t>
      </w:r>
      <w:r w:rsidR="00CB5C3F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Олег</w:t>
      </w:r>
      <w:r w:rsidR="00CB5C3F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захватил</w:t>
      </w:r>
      <w:r w:rsidR="00CB5C3F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Киев</w:t>
      </w:r>
      <w:r w:rsidR="00CB5C3F">
        <w:rPr>
          <w:rFonts w:ascii="Times New Roman" w:hAnsi="Times New Roman" w:cs="Times New Roman"/>
          <w:sz w:val="28"/>
          <w:szCs w:val="28"/>
        </w:rPr>
        <w:t xml:space="preserve"> и </w:t>
      </w:r>
      <w:r w:rsidR="00CB5C3F" w:rsidRPr="005127DC">
        <w:rPr>
          <w:rFonts w:ascii="Times New Roman" w:hAnsi="Times New Roman" w:cs="Times New Roman"/>
          <w:sz w:val="28"/>
          <w:szCs w:val="28"/>
        </w:rPr>
        <w:t xml:space="preserve">становится правителем (регентом) при малолетнем князе Игоре. </w:t>
      </w:r>
      <w:r w:rsidR="00CB5C3F">
        <w:rPr>
          <w:rFonts w:ascii="Times New Roman" w:hAnsi="Times New Roman" w:cs="Times New Roman"/>
          <w:sz w:val="28"/>
          <w:szCs w:val="28"/>
        </w:rPr>
        <w:t>Он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 объедин</w:t>
      </w:r>
      <w:r w:rsidR="00CB5C3F">
        <w:rPr>
          <w:rFonts w:ascii="Times New Roman" w:hAnsi="Times New Roman" w:cs="Times New Roman"/>
          <w:sz w:val="28"/>
          <w:szCs w:val="28"/>
        </w:rPr>
        <w:t>яет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 северные и южные земли восточных славян под единой властью, положив начало</w:t>
      </w:r>
      <w:r w:rsidR="00CB5C3F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Киевской Руси</w:t>
      </w:r>
      <w:r w:rsidR="00436691" w:rsidRPr="004366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FFF5A2" w14:textId="154E6CD6" w:rsidR="00EF010B" w:rsidRPr="00FC533B" w:rsidRDefault="00EF010B" w:rsidP="004366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010B">
        <w:rPr>
          <w:rFonts w:ascii="Times New Roman" w:hAnsi="Times New Roman" w:cs="Times New Roman"/>
          <w:i/>
          <w:iCs/>
          <w:sz w:val="28"/>
          <w:szCs w:val="28"/>
        </w:rPr>
        <w:t>Нужно сказать, что никакой самобытной украинской нации в природе не существовало. В Древней Руси существовала единая древнерусская народность, которая стала основой едино</w:t>
      </w:r>
      <w:r w:rsidR="00525044">
        <w:rPr>
          <w:rFonts w:ascii="Times New Roman" w:hAnsi="Times New Roman" w:cs="Times New Roman"/>
          <w:i/>
          <w:iCs/>
          <w:sz w:val="28"/>
          <w:szCs w:val="28"/>
        </w:rPr>
        <w:t>го</w:t>
      </w:r>
      <w:r w:rsidRPr="00EF010B">
        <w:rPr>
          <w:rFonts w:ascii="Times New Roman" w:hAnsi="Times New Roman" w:cs="Times New Roman"/>
          <w:i/>
          <w:iCs/>
          <w:sz w:val="28"/>
          <w:szCs w:val="28"/>
        </w:rPr>
        <w:t xml:space="preserve"> русско</w:t>
      </w:r>
      <w:r w:rsidR="00525044">
        <w:rPr>
          <w:rFonts w:ascii="Times New Roman" w:hAnsi="Times New Roman" w:cs="Times New Roman"/>
          <w:i/>
          <w:iCs/>
          <w:sz w:val="28"/>
          <w:szCs w:val="28"/>
        </w:rPr>
        <w:t>го</w:t>
      </w:r>
      <w:r w:rsidRPr="00EF010B">
        <w:rPr>
          <w:rFonts w:ascii="Times New Roman" w:hAnsi="Times New Roman" w:cs="Times New Roman"/>
          <w:i/>
          <w:iCs/>
          <w:sz w:val="28"/>
          <w:szCs w:val="28"/>
        </w:rPr>
        <w:t xml:space="preserve"> на</w:t>
      </w:r>
      <w:r w:rsidR="00FC533B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="00525044">
        <w:rPr>
          <w:rFonts w:ascii="Times New Roman" w:hAnsi="Times New Roman" w:cs="Times New Roman"/>
          <w:i/>
          <w:iCs/>
          <w:sz w:val="28"/>
          <w:szCs w:val="28"/>
        </w:rPr>
        <w:t>ода</w:t>
      </w:r>
      <w:r w:rsidRPr="00EF010B">
        <w:rPr>
          <w:rFonts w:ascii="Times New Roman" w:hAnsi="Times New Roman" w:cs="Times New Roman"/>
          <w:i/>
          <w:iCs/>
          <w:sz w:val="28"/>
          <w:szCs w:val="28"/>
        </w:rPr>
        <w:t xml:space="preserve"> (великороссы, </w:t>
      </w:r>
      <w:r w:rsidRPr="00EF010B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малороссы и белорусы). При этом сам </w:t>
      </w:r>
      <w:r w:rsidRPr="00FC533B">
        <w:rPr>
          <w:rFonts w:ascii="Times New Roman" w:hAnsi="Times New Roman" w:cs="Times New Roman"/>
          <w:i/>
          <w:iCs/>
          <w:sz w:val="28"/>
          <w:szCs w:val="28"/>
          <w:u w:val="single"/>
        </w:rPr>
        <w:t>термин «</w:t>
      </w:r>
      <w:proofErr w:type="spellStart"/>
      <w:r w:rsidRPr="00FC533B">
        <w:rPr>
          <w:rFonts w:ascii="Times New Roman" w:hAnsi="Times New Roman" w:cs="Times New Roman"/>
          <w:i/>
          <w:iCs/>
          <w:sz w:val="28"/>
          <w:szCs w:val="28"/>
          <w:u w:val="single"/>
        </w:rPr>
        <w:t>украина</w:t>
      </w:r>
      <w:proofErr w:type="spellEnd"/>
      <w:r w:rsidRPr="00FC533B">
        <w:rPr>
          <w:rFonts w:ascii="Times New Roman" w:hAnsi="Times New Roman" w:cs="Times New Roman"/>
          <w:i/>
          <w:iCs/>
          <w:sz w:val="28"/>
          <w:szCs w:val="28"/>
          <w:u w:val="single"/>
        </w:rPr>
        <w:t>» изначально имел не этническую, а чисто географическую характеристику, обозначавшего «окраину» или «</w:t>
      </w:r>
      <w:proofErr w:type="spellStart"/>
      <w:r w:rsidRPr="00FC533B">
        <w:rPr>
          <w:rFonts w:ascii="Times New Roman" w:hAnsi="Times New Roman" w:cs="Times New Roman"/>
          <w:i/>
          <w:iCs/>
          <w:sz w:val="28"/>
          <w:szCs w:val="28"/>
          <w:u w:val="single"/>
        </w:rPr>
        <w:t>украйну</w:t>
      </w:r>
      <w:proofErr w:type="spellEnd"/>
      <w:r w:rsidRPr="00FC533B">
        <w:rPr>
          <w:rFonts w:ascii="Times New Roman" w:hAnsi="Times New Roman" w:cs="Times New Roman"/>
          <w:i/>
          <w:iCs/>
          <w:sz w:val="28"/>
          <w:szCs w:val="28"/>
          <w:u w:val="single"/>
        </w:rPr>
        <w:t>» Древнерусского, польско-Литовского, а затем и Российского государства.</w:t>
      </w:r>
    </w:p>
    <w:p w14:paraId="6D3B345C" w14:textId="4D8991CF" w:rsidR="00CB5C3F" w:rsidRDefault="00CB5C3F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C3F">
        <w:rPr>
          <w:rFonts w:ascii="Times New Roman" w:hAnsi="Times New Roman" w:cs="Times New Roman"/>
          <w:sz w:val="28"/>
          <w:szCs w:val="28"/>
        </w:rPr>
        <w:t>При Святославе власть киевских князей распространилась на все восточнославянские племена.</w:t>
      </w:r>
    </w:p>
    <w:p w14:paraId="2A40721E" w14:textId="1ECA7CD2" w:rsidR="008925B8" w:rsidRPr="00EF010B" w:rsidRDefault="00935B51" w:rsidP="0043669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010B">
        <w:rPr>
          <w:rFonts w:ascii="Times New Roman" w:hAnsi="Times New Roman" w:cs="Times New Roman"/>
          <w:i/>
          <w:iCs/>
          <w:sz w:val="28"/>
          <w:szCs w:val="28"/>
        </w:rPr>
        <w:t xml:space="preserve">Нужно сказать, что </w:t>
      </w:r>
      <w:r w:rsidRPr="005250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термин «Киевская Русь» возник в первой половине XIX века, пройдя за историю своего употребления существенную эволюцию. </w:t>
      </w:r>
      <w:proofErr w:type="gramStart"/>
      <w:r w:rsidRPr="005250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Одним из первых его использовал М. А. Максимович в своей работе «Откуда идёт русская земля» (1837) в узко географическом смысле</w:t>
      </w:r>
      <w:r w:rsidRPr="00EF010B">
        <w:rPr>
          <w:rFonts w:ascii="Times New Roman" w:hAnsi="Times New Roman" w:cs="Times New Roman"/>
          <w:i/>
          <w:iCs/>
          <w:sz w:val="28"/>
          <w:szCs w:val="28"/>
        </w:rPr>
        <w:t xml:space="preserve"> для обозначения Киевского княжества, в одном ряду с такими словосочетаниями, как «Червонная Русь», «Суздальская Русь» и др.</w:t>
      </w:r>
      <w:r w:rsidRPr="00EF010B">
        <w:rPr>
          <w:i/>
          <w:iCs/>
        </w:rPr>
        <w:t xml:space="preserve"> </w:t>
      </w:r>
      <w:r w:rsidRPr="00EF01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Современн</w:t>
      </w:r>
      <w:r w:rsidR="00FC53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ые украинские историки изображают</w:t>
      </w:r>
      <w:r w:rsidRPr="00EF01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«Киевскую Русь» государством, созданным украинским этносом и принадлежащим исключительно ему, что конечно в корне не верно.</w:t>
      </w:r>
      <w:proofErr w:type="gramEnd"/>
    </w:p>
    <w:p w14:paraId="50C2AFEB" w14:textId="77777777" w:rsidR="008925B8" w:rsidRPr="005358F5" w:rsidRDefault="008925B8" w:rsidP="00535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4F240F" w14:textId="41ED0947" w:rsidR="00935B51" w:rsidRPr="005358F5" w:rsidRDefault="00935B51" w:rsidP="00535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8F5">
        <w:rPr>
          <w:rFonts w:ascii="Times New Roman" w:hAnsi="Times New Roman" w:cs="Times New Roman"/>
          <w:sz w:val="28"/>
          <w:szCs w:val="28"/>
        </w:rPr>
        <w:tab/>
        <w:t>5. Крещение Руси—введение в Киевской Руси христианства как государственной религии, осуществлённое в конце X века князем Владимиром Святославичем.</w:t>
      </w:r>
      <w:r w:rsidR="005358F5" w:rsidRP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Государство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приняло христианство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от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Византии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вместо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язычества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в 988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 xml:space="preserve">году, начав синтез византийской и славянской культуры. </w:t>
      </w:r>
    </w:p>
    <w:p w14:paraId="3C8EB18B" w14:textId="45919F8D" w:rsidR="00CB5C3F" w:rsidRDefault="00477493" w:rsidP="00CB5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Православие стало становым хребтом русско</w:t>
      </w:r>
      <w:r w:rsidR="00525044">
        <w:rPr>
          <w:rFonts w:ascii="Times New Roman" w:hAnsi="Times New Roman" w:cs="Times New Roman"/>
          <w:sz w:val="28"/>
          <w:szCs w:val="28"/>
        </w:rPr>
        <w:t>го народа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21BFAF" w14:textId="5651EF2F" w:rsidR="00477493" w:rsidRDefault="00DC2ECE" w:rsidP="00CB5C3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2ECE">
        <w:rPr>
          <w:rFonts w:ascii="Times New Roman" w:hAnsi="Times New Roman" w:cs="Times New Roman"/>
          <w:i/>
          <w:iCs/>
          <w:sz w:val="28"/>
          <w:szCs w:val="28"/>
        </w:rPr>
        <w:tab/>
        <w:t>В настоящее время, как замечает Президент: «В Киеве продолжают готовить расправу и над Украинской православной церковью Московского патриархата. И это не эмоциональная оценка, об этом говорят конкретные решения и документы. Трагедию церковного раскола власти Украины цинично превратили в инструмент государственной политики. Нынешнее руководство страны не реагирует на просьбы граждан Украины отменить законы, ущемляющие права верующих. Более того, в Раде зарегистрированы новые законопроекты, направленные против духовенства и миллионов прихожан Украинской православной церкви Московского патриархата».</w:t>
      </w:r>
    </w:p>
    <w:p w14:paraId="2051CF38" w14:textId="77777777" w:rsidR="00DC2ECE" w:rsidRPr="00DC2ECE" w:rsidRDefault="00DC2ECE" w:rsidP="00CB5C3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307112F" w14:textId="4AC51D72" w:rsidR="005358F5" w:rsidRPr="005358F5" w:rsidRDefault="00E37468" w:rsidP="00535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58F5">
        <w:rPr>
          <w:rFonts w:ascii="Times New Roman" w:hAnsi="Times New Roman" w:cs="Times New Roman"/>
          <w:sz w:val="28"/>
          <w:szCs w:val="28"/>
        </w:rPr>
        <w:t xml:space="preserve">6. </w:t>
      </w:r>
      <w:r w:rsidR="00436691" w:rsidRPr="00436691">
        <w:rPr>
          <w:rFonts w:ascii="Times New Roman" w:hAnsi="Times New Roman" w:cs="Times New Roman"/>
          <w:sz w:val="28"/>
          <w:szCs w:val="28"/>
        </w:rPr>
        <w:t>К середине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XII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века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Русь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распалась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на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77493">
        <w:rPr>
          <w:rFonts w:ascii="Times New Roman" w:hAnsi="Times New Roman" w:cs="Times New Roman"/>
          <w:sz w:val="28"/>
          <w:szCs w:val="28"/>
        </w:rPr>
        <w:t>отдельные</w:t>
      </w:r>
      <w:r w:rsidR="00436691" w:rsidRPr="005358F5">
        <w:rPr>
          <w:rFonts w:ascii="Times New Roman" w:hAnsi="Times New Roman" w:cs="Times New Roman"/>
          <w:sz w:val="28"/>
          <w:szCs w:val="28"/>
        </w:rPr>
        <w:t xml:space="preserve"> княжества</w:t>
      </w:r>
      <w:r w:rsidR="00436691" w:rsidRPr="00436691">
        <w:rPr>
          <w:rFonts w:ascii="Times New Roman" w:hAnsi="Times New Roman" w:cs="Times New Roman"/>
          <w:sz w:val="28"/>
          <w:szCs w:val="28"/>
        </w:rPr>
        <w:t>, которые потеряли самостоятельность в результате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нашествия монголов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в 1237—1240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годах.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Западные и южные княжества в XIV веке оказались в составе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Великого княжества Литовского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. </w:t>
      </w:r>
      <w:r w:rsidR="005358F5">
        <w:rPr>
          <w:rFonts w:ascii="Times New Roman" w:hAnsi="Times New Roman" w:cs="Times New Roman"/>
          <w:sz w:val="28"/>
          <w:szCs w:val="28"/>
        </w:rPr>
        <w:t xml:space="preserve">Оно существовало </w:t>
      </w:r>
      <w:r w:rsidR="005358F5" w:rsidRPr="005358F5">
        <w:rPr>
          <w:rFonts w:ascii="Times New Roman" w:hAnsi="Times New Roman" w:cs="Times New Roman"/>
          <w:sz w:val="28"/>
          <w:szCs w:val="28"/>
        </w:rPr>
        <w:t>с середины XIII века по 1795 год на территории современных Белоруссии (полностью), Литвы (за исключением Клайпедского края), Украины (большая часть, до 1569 года), России (юго-западные земли, включая Смоленск, Брянск и Курск), Польши (Подляшье, до 1569 года), Латвии (частично, после 1561 года), Эстонии (частично, с 1561 по 1629 годы) и Молдавии (левобережная часть Приднестровья, до 1569 года).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5358F5" w:rsidRPr="005358F5">
        <w:rPr>
          <w:rFonts w:ascii="Times New Roman" w:hAnsi="Times New Roman" w:cs="Times New Roman"/>
          <w:sz w:val="28"/>
          <w:szCs w:val="28"/>
        </w:rPr>
        <w:t xml:space="preserve">Обширные земли Руси, попавшие под власть </w:t>
      </w:r>
      <w:r w:rsidR="005358F5" w:rsidRPr="005358F5">
        <w:rPr>
          <w:rFonts w:ascii="Times New Roman" w:hAnsi="Times New Roman" w:cs="Times New Roman"/>
          <w:sz w:val="28"/>
          <w:szCs w:val="28"/>
        </w:rPr>
        <w:lastRenderedPageBreak/>
        <w:t>Великого княжества Литовского и составлявшие львиную долю его территории, имен</w:t>
      </w:r>
      <w:r w:rsidR="005358F5">
        <w:rPr>
          <w:rFonts w:ascii="Times New Roman" w:hAnsi="Times New Roman" w:cs="Times New Roman"/>
          <w:sz w:val="28"/>
          <w:szCs w:val="28"/>
        </w:rPr>
        <w:t>овались</w:t>
      </w:r>
      <w:r w:rsidR="005358F5" w:rsidRPr="005358F5">
        <w:rPr>
          <w:rFonts w:ascii="Times New Roman" w:hAnsi="Times New Roman" w:cs="Times New Roman"/>
          <w:sz w:val="28"/>
          <w:szCs w:val="28"/>
        </w:rPr>
        <w:t xml:space="preserve"> Литовской Русью.</w:t>
      </w:r>
    </w:p>
    <w:p w14:paraId="406A3DC3" w14:textId="775DC02A" w:rsidR="005358F5" w:rsidRPr="00477493" w:rsidRDefault="00D57FBF" w:rsidP="00535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58F5" w:rsidRPr="00477493">
        <w:rPr>
          <w:rFonts w:ascii="Times New Roman" w:hAnsi="Times New Roman" w:cs="Times New Roman"/>
          <w:sz w:val="28"/>
          <w:szCs w:val="28"/>
        </w:rPr>
        <w:t>В XV—XVI веках Великое княжество Литовское — соперник Великого княжества Московского в борьбе за господство на восточнославянских землях и в целом в Восточной Европе</w:t>
      </w:r>
      <w:r w:rsidR="00477493" w:rsidRPr="00477493">
        <w:rPr>
          <w:rFonts w:ascii="Times New Roman" w:hAnsi="Times New Roman" w:cs="Times New Roman"/>
          <w:sz w:val="28"/>
          <w:szCs w:val="28"/>
        </w:rPr>
        <w:t xml:space="preserve"> п</w:t>
      </w:r>
      <w:r w:rsidR="005358F5" w:rsidRPr="00477493">
        <w:rPr>
          <w:rFonts w:ascii="Times New Roman" w:hAnsi="Times New Roman" w:cs="Times New Roman"/>
          <w:sz w:val="28"/>
          <w:szCs w:val="28"/>
        </w:rPr>
        <w:t>рекратило существование после третьего раздела Речи Посполитой в 1795 году. К 1815 году вся территория бывшего княжества вошла в состав Российской империи.</w:t>
      </w:r>
    </w:p>
    <w:p w14:paraId="692EBDEF" w14:textId="41397382" w:rsidR="00D57FBF" w:rsidRDefault="00D57FBF" w:rsidP="00535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27E340" w14:textId="0BEDEA8B" w:rsidR="00436691" w:rsidRPr="00436691" w:rsidRDefault="00D57FBF" w:rsidP="00535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="00436691" w:rsidRPr="00436691">
        <w:rPr>
          <w:rFonts w:ascii="Times New Roman" w:hAnsi="Times New Roman" w:cs="Times New Roman"/>
          <w:sz w:val="28"/>
          <w:szCs w:val="28"/>
        </w:rPr>
        <w:t>В период 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b/>
          <w:bCs/>
          <w:sz w:val="28"/>
          <w:szCs w:val="28"/>
        </w:rPr>
        <w:t>Ивана III Великого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было основано единое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sz w:val="28"/>
          <w:szCs w:val="28"/>
        </w:rPr>
        <w:t>Русское государство</w:t>
      </w:r>
      <w:r w:rsidR="00436691" w:rsidRPr="00436691">
        <w:rPr>
          <w:rFonts w:ascii="Times New Roman" w:hAnsi="Times New Roman" w:cs="Times New Roman"/>
          <w:sz w:val="28"/>
          <w:szCs w:val="28"/>
        </w:rPr>
        <w:t>, в начале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sz w:val="28"/>
          <w:szCs w:val="28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sz w:val="28"/>
          <w:szCs w:val="28"/>
        </w:rPr>
        <w:t>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завершилось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sz w:val="28"/>
          <w:szCs w:val="28"/>
        </w:rPr>
        <w:t>объединение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северных и восточных княжеств вокруг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sz w:val="28"/>
          <w:szCs w:val="28"/>
        </w:rPr>
        <w:t>Великого княжества Московского</w:t>
      </w:r>
      <w:r w:rsidR="00436691" w:rsidRPr="00436691">
        <w:rPr>
          <w:rFonts w:ascii="Times New Roman" w:hAnsi="Times New Roman" w:cs="Times New Roman"/>
          <w:sz w:val="28"/>
          <w:szCs w:val="28"/>
        </w:rPr>
        <w:t>.</w:t>
      </w:r>
    </w:p>
    <w:p w14:paraId="0C7FAA09" w14:textId="7172143D" w:rsidR="00D57FBF" w:rsidRDefault="00895483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895483">
        <w:rPr>
          <w:rFonts w:ascii="Times New Roman" w:hAnsi="Times New Roman" w:cs="Times New Roman"/>
          <w:sz w:val="28"/>
          <w:szCs w:val="28"/>
        </w:rPr>
        <w:t>ри нём был принят нынешний герб России — двуглавый орёл. Было достигнуто окончательное освобождение страны от ордынской зависимости; принят Судебник — свод законов государства; проведён ряд реформ, заложивших основы поместной системы землевладения; построен нынешний Московский Кремль и главный кафедральный собор Русского государства — Успенский собор.</w:t>
      </w:r>
    </w:p>
    <w:p w14:paraId="407F6A29" w14:textId="4E4157B7" w:rsidR="00895483" w:rsidRPr="00895483" w:rsidRDefault="00895483" w:rsidP="00436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Следует отметить </w:t>
      </w:r>
      <w:r w:rsidR="00FC533B">
        <w:rPr>
          <w:rFonts w:ascii="Times New Roman" w:hAnsi="Times New Roman" w:cs="Times New Roman"/>
          <w:sz w:val="28"/>
          <w:szCs w:val="28"/>
        </w:rPr>
        <w:t>ключевое</w:t>
      </w:r>
      <w:r>
        <w:rPr>
          <w:rFonts w:ascii="Times New Roman" w:hAnsi="Times New Roman" w:cs="Times New Roman"/>
          <w:sz w:val="28"/>
          <w:szCs w:val="28"/>
        </w:rPr>
        <w:t xml:space="preserve"> историческое событие «</w:t>
      </w:r>
      <w:r w:rsidR="00FC533B">
        <w:rPr>
          <w:rFonts w:ascii="Times New Roman" w:hAnsi="Times New Roman" w:cs="Times New Roman"/>
          <w:sz w:val="28"/>
          <w:szCs w:val="28"/>
        </w:rPr>
        <w:t xml:space="preserve">Великое </w:t>
      </w:r>
      <w:r w:rsidRPr="00895483">
        <w:rPr>
          <w:rFonts w:ascii="Times New Roman" w:hAnsi="Times New Roman" w:cs="Times New Roman"/>
          <w:sz w:val="28"/>
          <w:szCs w:val="28"/>
        </w:rPr>
        <w:t>Стояние на реке Угре</w:t>
      </w:r>
      <w:r w:rsidR="00FC533B">
        <w:rPr>
          <w:rFonts w:ascii="Times New Roman" w:hAnsi="Times New Roman" w:cs="Times New Roman"/>
          <w:sz w:val="28"/>
          <w:szCs w:val="28"/>
        </w:rPr>
        <w:t xml:space="preserve"> 1480 года</w:t>
      </w:r>
      <w:r>
        <w:rPr>
          <w:rFonts w:ascii="Times New Roman" w:hAnsi="Times New Roman" w:cs="Times New Roman"/>
          <w:sz w:val="28"/>
          <w:szCs w:val="28"/>
        </w:rPr>
        <w:t>». В</w:t>
      </w:r>
      <w:r w:rsidRPr="00895483">
        <w:rPr>
          <w:rFonts w:ascii="Times New Roman" w:hAnsi="Times New Roman" w:cs="Times New Roman"/>
          <w:sz w:val="28"/>
          <w:szCs w:val="28"/>
        </w:rPr>
        <w:t xml:space="preserve">оенные действия </w:t>
      </w:r>
      <w:r>
        <w:rPr>
          <w:rFonts w:ascii="Times New Roman" w:hAnsi="Times New Roman" w:cs="Times New Roman"/>
          <w:sz w:val="28"/>
          <w:szCs w:val="28"/>
        </w:rPr>
        <w:t xml:space="preserve">проходили </w:t>
      </w:r>
      <w:r w:rsidRPr="00895483">
        <w:rPr>
          <w:rFonts w:ascii="Times New Roman" w:hAnsi="Times New Roman" w:cs="Times New Roman"/>
          <w:sz w:val="28"/>
          <w:szCs w:val="28"/>
        </w:rPr>
        <w:t xml:space="preserve">между войсками хана Большой Орды Ахмата и войсками великого князя московского Ивана III </w:t>
      </w:r>
      <w:r w:rsidR="00075681">
        <w:rPr>
          <w:rFonts w:ascii="Times New Roman" w:hAnsi="Times New Roman" w:cs="Times New Roman"/>
          <w:sz w:val="28"/>
          <w:szCs w:val="28"/>
        </w:rPr>
        <w:t xml:space="preserve"> и </w:t>
      </w:r>
      <w:r w:rsidR="00075681">
        <w:rPr>
          <w:rFonts w:ascii="Times New Roman" w:hAnsi="Times New Roman" w:cs="Times New Roman"/>
          <w:b/>
          <w:bCs/>
          <w:sz w:val="28"/>
          <w:szCs w:val="28"/>
        </w:rPr>
        <w:t>завершили</w:t>
      </w:r>
      <w:r w:rsidRPr="00895483">
        <w:rPr>
          <w:rFonts w:ascii="Times New Roman" w:hAnsi="Times New Roman" w:cs="Times New Roman"/>
          <w:b/>
          <w:bCs/>
          <w:sz w:val="28"/>
          <w:szCs w:val="28"/>
        </w:rPr>
        <w:t xml:space="preserve"> свержение </w:t>
      </w:r>
      <w:r w:rsidR="00075681">
        <w:rPr>
          <w:rFonts w:ascii="Times New Roman" w:hAnsi="Times New Roman" w:cs="Times New Roman"/>
          <w:b/>
          <w:bCs/>
          <w:sz w:val="28"/>
          <w:szCs w:val="28"/>
        </w:rPr>
        <w:t>ордынского</w:t>
      </w:r>
      <w:r w:rsidRPr="00895483">
        <w:rPr>
          <w:rFonts w:ascii="Times New Roman" w:hAnsi="Times New Roman" w:cs="Times New Roman"/>
          <w:b/>
          <w:bCs/>
          <w:sz w:val="28"/>
          <w:szCs w:val="28"/>
        </w:rPr>
        <w:t xml:space="preserve"> ига на Руси, в частности на её северо-восточной части, где оно держалось дольше всего</w:t>
      </w:r>
      <w:r w:rsidR="004C138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895483">
        <w:rPr>
          <w:rFonts w:ascii="Times New Roman" w:hAnsi="Times New Roman" w:cs="Times New Roman"/>
          <w:b/>
          <w:bCs/>
          <w:sz w:val="28"/>
          <w:szCs w:val="28"/>
        </w:rPr>
        <w:t xml:space="preserve"> и где шёл процесс становления единого Русского государства.</w:t>
      </w:r>
    </w:p>
    <w:p w14:paraId="0EE9F425" w14:textId="77777777" w:rsidR="00895483" w:rsidRDefault="00895483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296CA1" w14:textId="7DE37C82" w:rsidR="005127DC" w:rsidRDefault="00D57FBF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С середины XVI века </w:t>
      </w:r>
      <w:r w:rsidR="00436691" w:rsidRPr="004C1380">
        <w:rPr>
          <w:rFonts w:ascii="Times New Roman" w:hAnsi="Times New Roman" w:cs="Times New Roman"/>
          <w:b/>
          <w:sz w:val="28"/>
          <w:szCs w:val="28"/>
        </w:rPr>
        <w:t>централизованное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sz w:val="28"/>
          <w:szCs w:val="28"/>
        </w:rPr>
        <w:t>русское государство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стало называться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sz w:val="28"/>
          <w:szCs w:val="28"/>
        </w:rPr>
        <w:t>царством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в связи с принятием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sz w:val="28"/>
          <w:szCs w:val="28"/>
        </w:rPr>
        <w:t>царского титула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b/>
          <w:bCs/>
          <w:sz w:val="28"/>
          <w:szCs w:val="28"/>
        </w:rPr>
        <w:t xml:space="preserve">Иваном IV Грозным. </w:t>
      </w:r>
      <w:r w:rsidR="00436691" w:rsidRPr="00436691">
        <w:rPr>
          <w:rFonts w:ascii="Times New Roman" w:hAnsi="Times New Roman" w:cs="Times New Roman"/>
          <w:sz w:val="28"/>
          <w:szCs w:val="28"/>
        </w:rPr>
        <w:t>Начало его правления было ознаменовано созывом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sz w:val="28"/>
          <w:szCs w:val="28"/>
        </w:rPr>
        <w:t>Земского собора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493">
        <w:rPr>
          <w:rFonts w:ascii="Times New Roman" w:hAnsi="Times New Roman" w:cs="Times New Roman"/>
          <w:sz w:val="28"/>
          <w:szCs w:val="28"/>
        </w:rPr>
        <w:t>-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 общегосударственным сословно-представительным органом. Впоследствии государство значительно расширило свою территорию, присоединив ханства бывшей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127DC">
        <w:rPr>
          <w:rFonts w:ascii="Times New Roman" w:hAnsi="Times New Roman" w:cs="Times New Roman"/>
          <w:sz w:val="28"/>
          <w:szCs w:val="28"/>
        </w:rPr>
        <w:t>Золотой орды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28C4D2" w14:textId="4297D553" w:rsidR="00A95A92" w:rsidRPr="004C1380" w:rsidRDefault="005127DC" w:rsidP="00A95A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6691" w:rsidRPr="00436691">
        <w:rPr>
          <w:rFonts w:ascii="Times New Roman" w:hAnsi="Times New Roman" w:cs="Times New Roman"/>
          <w:sz w:val="28"/>
          <w:szCs w:val="28"/>
        </w:rPr>
        <w:t>Разбитое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127DC">
        <w:rPr>
          <w:rFonts w:ascii="Times New Roman" w:hAnsi="Times New Roman" w:cs="Times New Roman"/>
          <w:sz w:val="28"/>
          <w:szCs w:val="28"/>
        </w:rPr>
        <w:t>русско-литовских войнах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Великое княжество Литовское лишилось государственной самостоятельности и передало </w:t>
      </w:r>
      <w:r w:rsidR="00436691" w:rsidRPr="004C1380">
        <w:rPr>
          <w:rFonts w:ascii="Times New Roman" w:hAnsi="Times New Roman" w:cs="Times New Roman"/>
          <w:b/>
          <w:sz w:val="28"/>
          <w:szCs w:val="28"/>
        </w:rPr>
        <w:t xml:space="preserve">южнорусские земли под власть Польши. </w:t>
      </w:r>
    </w:p>
    <w:p w14:paraId="55DF994F" w14:textId="77777777" w:rsidR="00E17A1F" w:rsidRDefault="00E17A1F" w:rsidP="00A95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21CA70" w14:textId="5D205EF1" w:rsidR="00A95A92" w:rsidRDefault="00A95A92" w:rsidP="00A95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 </w:t>
      </w:r>
      <w:r w:rsidR="00436691" w:rsidRPr="00436691">
        <w:rPr>
          <w:rFonts w:ascii="Times New Roman" w:hAnsi="Times New Roman" w:cs="Times New Roman"/>
          <w:sz w:val="28"/>
          <w:szCs w:val="28"/>
        </w:rPr>
        <w:t>После поражения в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A95A92">
        <w:rPr>
          <w:rFonts w:ascii="Times New Roman" w:hAnsi="Times New Roman" w:cs="Times New Roman"/>
          <w:sz w:val="28"/>
          <w:szCs w:val="28"/>
        </w:rPr>
        <w:t>Ливонской войне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и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127DC">
        <w:rPr>
          <w:rFonts w:ascii="Times New Roman" w:hAnsi="Times New Roman" w:cs="Times New Roman"/>
          <w:sz w:val="28"/>
          <w:szCs w:val="28"/>
        </w:rPr>
        <w:t>политики внутреннего террора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(</w:t>
      </w:r>
      <w:r w:rsidR="00436691" w:rsidRPr="005127DC">
        <w:rPr>
          <w:rFonts w:ascii="Times New Roman" w:hAnsi="Times New Roman" w:cs="Times New Roman"/>
          <w:sz w:val="28"/>
          <w:szCs w:val="28"/>
        </w:rPr>
        <w:t>опричнина</w:t>
      </w:r>
      <w:r w:rsidR="00436691" w:rsidRPr="00436691">
        <w:rPr>
          <w:rFonts w:ascii="Times New Roman" w:hAnsi="Times New Roman" w:cs="Times New Roman"/>
          <w:sz w:val="28"/>
          <w:szCs w:val="28"/>
        </w:rPr>
        <w:t>), с пресечением династии Рюриковичей Россия пережила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A95A92">
        <w:rPr>
          <w:rFonts w:ascii="Times New Roman" w:hAnsi="Times New Roman" w:cs="Times New Roman"/>
          <w:sz w:val="28"/>
          <w:szCs w:val="28"/>
        </w:rPr>
        <w:t>Смутное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(</w:t>
      </w:r>
      <w:r w:rsidRPr="00A95A92">
        <w:rPr>
          <w:rFonts w:ascii="Times New Roman" w:hAnsi="Times New Roman" w:cs="Times New Roman"/>
          <w:sz w:val="28"/>
          <w:szCs w:val="28"/>
        </w:rPr>
        <w:t>с 1598 года по 1613 год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436691" w:rsidRPr="00436691">
        <w:rPr>
          <w:rFonts w:ascii="Times New Roman" w:hAnsi="Times New Roman" w:cs="Times New Roman"/>
          <w:sz w:val="28"/>
          <w:szCs w:val="28"/>
        </w:rPr>
        <w:t>, закончившееся изгнанием польских интервентов и избранием на царст</w:t>
      </w:r>
      <w:r w:rsidRPr="00436691">
        <w:rPr>
          <w:rFonts w:ascii="Times New Roman" w:hAnsi="Times New Roman" w:cs="Times New Roman"/>
          <w:sz w:val="28"/>
          <w:szCs w:val="28"/>
        </w:rPr>
        <w:t>во</w:t>
      </w:r>
      <w:r>
        <w:t xml:space="preserve"> </w:t>
      </w:r>
      <w:r w:rsidR="00436691" w:rsidRPr="00A95A92">
        <w:rPr>
          <w:rFonts w:ascii="Times New Roman" w:hAnsi="Times New Roman" w:cs="Times New Roman"/>
          <w:sz w:val="28"/>
          <w:szCs w:val="28"/>
        </w:rPr>
        <w:t>Михаила Фёдоровича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из династии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A95A92">
        <w:rPr>
          <w:rFonts w:ascii="Times New Roman" w:hAnsi="Times New Roman" w:cs="Times New Roman"/>
          <w:sz w:val="28"/>
          <w:szCs w:val="28"/>
        </w:rPr>
        <w:t>Романовых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52786F" w14:textId="77777777" w:rsidR="00A95A92" w:rsidRDefault="00A95A92" w:rsidP="00A95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4E77F6" w14:textId="732C3928" w:rsidR="00A95A92" w:rsidRDefault="00A95A92" w:rsidP="00A95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10. </w:t>
      </w:r>
      <w:r w:rsidRPr="00A95A92">
        <w:rPr>
          <w:rFonts w:ascii="Times New Roman" w:hAnsi="Times New Roman" w:cs="Times New Roman"/>
          <w:sz w:val="28"/>
          <w:szCs w:val="28"/>
        </w:rPr>
        <w:t xml:space="preserve">В 1648 году запорожские казаки подняли восстание под предводительством </w:t>
      </w:r>
      <w:r w:rsidRPr="00A95A92">
        <w:rPr>
          <w:rFonts w:ascii="Times New Roman" w:hAnsi="Times New Roman" w:cs="Times New Roman"/>
          <w:b/>
          <w:bCs/>
          <w:sz w:val="28"/>
          <w:szCs w:val="28"/>
        </w:rPr>
        <w:t>Богдан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95A92">
        <w:rPr>
          <w:rFonts w:ascii="Times New Roman" w:hAnsi="Times New Roman" w:cs="Times New Roman"/>
          <w:b/>
          <w:bCs/>
          <w:sz w:val="28"/>
          <w:szCs w:val="28"/>
        </w:rPr>
        <w:t xml:space="preserve"> Хмельницк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A95A92">
        <w:rPr>
          <w:rFonts w:ascii="Times New Roman" w:hAnsi="Times New Roman" w:cs="Times New Roman"/>
          <w:sz w:val="28"/>
          <w:szCs w:val="28"/>
        </w:rPr>
        <w:t xml:space="preserve">. В 1654 году созвана </w:t>
      </w:r>
      <w:proofErr w:type="spellStart"/>
      <w:r w:rsidRPr="00A95A92">
        <w:rPr>
          <w:rFonts w:ascii="Times New Roman" w:hAnsi="Times New Roman" w:cs="Times New Roman"/>
          <w:sz w:val="28"/>
          <w:szCs w:val="28"/>
        </w:rPr>
        <w:t>Переяславская</w:t>
      </w:r>
      <w:proofErr w:type="spellEnd"/>
      <w:r w:rsidRPr="00A95A92">
        <w:rPr>
          <w:rFonts w:ascii="Times New Roman" w:hAnsi="Times New Roman" w:cs="Times New Roman"/>
          <w:sz w:val="28"/>
          <w:szCs w:val="28"/>
        </w:rPr>
        <w:t xml:space="preserve"> Рада, заявившая о переходе подконтрольных восставшим территорий под протекторат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83C078" w14:textId="7622004F" w:rsidR="00A95A92" w:rsidRPr="00DC2ECE" w:rsidRDefault="00651195" w:rsidP="004366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C2ECE">
        <w:rPr>
          <w:rFonts w:ascii="Times New Roman" w:hAnsi="Times New Roman" w:cs="Times New Roman"/>
          <w:i/>
          <w:iCs/>
          <w:sz w:val="28"/>
          <w:szCs w:val="28"/>
        </w:rPr>
        <w:t>Президент в своем обращении подчеркнул: «Издавна жители юго-западных исторических древнерусских земель называли себя русскими и православными. Так было и до XVII века, когда часть этих территорий воссоединилась с Российским государством, и после».</w:t>
      </w:r>
    </w:p>
    <w:p w14:paraId="1172BC01" w14:textId="77777777" w:rsidR="00651195" w:rsidRDefault="00651195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E49641" w14:textId="4EF5099E" w:rsidR="000F1EFE" w:rsidRDefault="000F1EFE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11. </w:t>
      </w:r>
      <w:r w:rsidR="00436691" w:rsidRPr="00436691">
        <w:rPr>
          <w:rFonts w:ascii="Times New Roman" w:hAnsi="Times New Roman" w:cs="Times New Roman"/>
          <w:sz w:val="28"/>
          <w:szCs w:val="28"/>
        </w:rPr>
        <w:t>На протяжении XVIII и XIX веков государство постоянно расширялось и присоединило такие территории как: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sz w:val="28"/>
          <w:szCs w:val="28"/>
        </w:rPr>
        <w:t>Прибалтика</w:t>
      </w:r>
      <w:r w:rsidR="00436691" w:rsidRPr="00436691">
        <w:rPr>
          <w:rFonts w:ascii="Times New Roman" w:hAnsi="Times New Roman" w:cs="Times New Roman"/>
          <w:sz w:val="28"/>
          <w:szCs w:val="28"/>
        </w:rPr>
        <w:t>; Северное Причерноморье;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sz w:val="28"/>
          <w:szCs w:val="28"/>
        </w:rPr>
        <w:t>Кавказ</w:t>
      </w:r>
      <w:r w:rsidR="00436691" w:rsidRPr="0043669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sz w:val="28"/>
          <w:szCs w:val="28"/>
        </w:rPr>
        <w:t>Финляндия</w:t>
      </w:r>
      <w:r w:rsidR="00436691" w:rsidRPr="0043669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sz w:val="28"/>
          <w:szCs w:val="28"/>
        </w:rPr>
        <w:t>Средняя Азия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; </w:t>
      </w:r>
      <w:r w:rsidR="00436691" w:rsidRPr="000F1EFE">
        <w:rPr>
          <w:rFonts w:ascii="Times New Roman" w:hAnsi="Times New Roman" w:cs="Times New Roman"/>
          <w:b/>
          <w:bCs/>
          <w:sz w:val="28"/>
          <w:szCs w:val="28"/>
        </w:rPr>
        <w:t>в ходе</w:t>
      </w:r>
      <w:r w:rsidRPr="000F1E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b/>
          <w:bCs/>
          <w:sz w:val="28"/>
          <w:szCs w:val="28"/>
        </w:rPr>
        <w:t>разделов Речи Посполитой</w:t>
      </w:r>
      <w:r w:rsidRPr="000F1E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b/>
          <w:bCs/>
          <w:sz w:val="28"/>
          <w:szCs w:val="28"/>
        </w:rPr>
        <w:t>Россия установила контроль над всеми бывшими землями Руси, за исключением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b/>
          <w:bCs/>
          <w:sz w:val="28"/>
          <w:szCs w:val="28"/>
        </w:rPr>
        <w:t>Галиции.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6266EB" w14:textId="414B1879" w:rsidR="000F1EFE" w:rsidRPr="004C1380" w:rsidRDefault="00E17A1F" w:rsidP="004366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E17A1F">
        <w:rPr>
          <w:rFonts w:ascii="Times New Roman" w:hAnsi="Times New Roman" w:cs="Times New Roman"/>
          <w:sz w:val="28"/>
          <w:szCs w:val="28"/>
        </w:rPr>
        <w:t xml:space="preserve"> результате </w:t>
      </w:r>
      <w:r w:rsidRPr="004C1380">
        <w:rPr>
          <w:rFonts w:ascii="Times New Roman" w:hAnsi="Times New Roman" w:cs="Times New Roman"/>
          <w:b/>
          <w:sz w:val="28"/>
          <w:szCs w:val="28"/>
        </w:rPr>
        <w:t>русско-турецких войн</w:t>
      </w:r>
      <w:r w:rsidRPr="00E17A1F">
        <w:rPr>
          <w:rFonts w:ascii="Times New Roman" w:hAnsi="Times New Roman" w:cs="Times New Roman"/>
          <w:sz w:val="28"/>
          <w:szCs w:val="28"/>
        </w:rPr>
        <w:t xml:space="preserve"> во второй половине XVIII века</w:t>
      </w:r>
      <w:proofErr w:type="gramStart"/>
      <w:r w:rsidRPr="00E17A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7A1F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E17A1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17A1F">
        <w:rPr>
          <w:rFonts w:ascii="Times New Roman" w:hAnsi="Times New Roman" w:cs="Times New Roman"/>
          <w:sz w:val="28"/>
          <w:szCs w:val="28"/>
        </w:rPr>
        <w:t xml:space="preserve">бширный историко-культурный регион в Северном Причерноморье </w:t>
      </w:r>
      <w:r w:rsidRPr="004C1380">
        <w:rPr>
          <w:rFonts w:ascii="Times New Roman" w:hAnsi="Times New Roman" w:cs="Times New Roman"/>
          <w:b/>
          <w:sz w:val="28"/>
          <w:szCs w:val="28"/>
        </w:rPr>
        <w:t>(Новороссия) был присоединён к Российской империи</w:t>
      </w:r>
      <w:r w:rsidR="00940C58" w:rsidRPr="004C1380">
        <w:rPr>
          <w:rFonts w:ascii="Times New Roman" w:hAnsi="Times New Roman" w:cs="Times New Roman"/>
          <w:b/>
          <w:sz w:val="28"/>
          <w:szCs w:val="28"/>
        </w:rPr>
        <w:t>.</w:t>
      </w:r>
      <w:r w:rsidRPr="00E17A1F">
        <w:rPr>
          <w:rFonts w:ascii="Times New Roman" w:hAnsi="Times New Roman" w:cs="Times New Roman"/>
          <w:sz w:val="28"/>
          <w:szCs w:val="28"/>
        </w:rPr>
        <w:t xml:space="preserve"> Свойственные Новороссии население, инфраструктура и образ жизни сформировались на протяжении сравнительно короткого отрезка истории, а сам </w:t>
      </w:r>
      <w:r w:rsidRPr="004C1380">
        <w:rPr>
          <w:rFonts w:ascii="Times New Roman" w:hAnsi="Times New Roman" w:cs="Times New Roman"/>
          <w:b/>
          <w:sz w:val="28"/>
          <w:szCs w:val="28"/>
        </w:rPr>
        <w:t>регион превратился из неосвоенной степи с редкими кочевьями в мощный промышленный район, ставший становым хребтом экономики сначала Российской империи, затем — Украинской ССР.</w:t>
      </w:r>
    </w:p>
    <w:p w14:paraId="366D9F01" w14:textId="7F7722DF" w:rsidR="00E17A1F" w:rsidRPr="00E17A1F" w:rsidRDefault="00E17A1F" w:rsidP="00E17A1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7A1F">
        <w:rPr>
          <w:rFonts w:ascii="Times New Roman" w:hAnsi="Times New Roman" w:cs="Times New Roman"/>
          <w:i/>
          <w:iCs/>
          <w:sz w:val="28"/>
          <w:szCs w:val="28"/>
        </w:rPr>
        <w:t>В своем обращении Президент отмечает: «…в XVIII веке за этот город  (Очаков) сражались солдаты Александра Суворова. Благодаря их мужеству он вошёл в состав России. Тогда же, в XVIII веке, земли Причерноморья, присоединённые к России в результате войн с Османской империей, получили название Новороссия. Сейчас эти вехи истории пытаются предать забвению, как и имена государственных военных деятелей Российской империи, без чьих трудов не было бы у современной Украины многих крупных городов и даже самого выхода к Чёрному морю.</w:t>
      </w:r>
    </w:p>
    <w:p w14:paraId="76CD52A8" w14:textId="79941E9F" w:rsidR="00E17A1F" w:rsidRDefault="00E17A1F" w:rsidP="00E17A1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7A1F">
        <w:rPr>
          <w:rFonts w:ascii="Times New Roman" w:hAnsi="Times New Roman" w:cs="Times New Roman"/>
          <w:i/>
          <w:iCs/>
          <w:sz w:val="28"/>
          <w:szCs w:val="28"/>
        </w:rPr>
        <w:t>Недавно в Полтаве снесли памятник Александру Суворову. Что тут скажешь? Отказываетесь от собственного прошлого? От так называемого колониального наследия Российской империи? Ну, тогда будьте здесь последовательны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E17A1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D9A1019" w14:textId="77777777" w:rsidR="00E17A1F" w:rsidRPr="00E17A1F" w:rsidRDefault="00E17A1F" w:rsidP="00E17A1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9BEE4E3" w14:textId="11F0E64B" w:rsidR="00E17A1F" w:rsidRDefault="00E17A1F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7A1F">
        <w:rPr>
          <w:rFonts w:ascii="Times New Roman" w:hAnsi="Times New Roman" w:cs="Times New Roman"/>
          <w:sz w:val="28"/>
          <w:szCs w:val="28"/>
        </w:rPr>
        <w:t xml:space="preserve">В 2014 году термин </w:t>
      </w:r>
      <w:r>
        <w:rPr>
          <w:rFonts w:ascii="Times New Roman" w:hAnsi="Times New Roman" w:cs="Times New Roman"/>
          <w:sz w:val="28"/>
          <w:szCs w:val="28"/>
        </w:rPr>
        <w:t xml:space="preserve">«Новороссия» </w:t>
      </w:r>
      <w:r w:rsidRPr="00E17A1F">
        <w:rPr>
          <w:rFonts w:ascii="Times New Roman" w:hAnsi="Times New Roman" w:cs="Times New Roman"/>
          <w:sz w:val="28"/>
          <w:szCs w:val="28"/>
        </w:rPr>
        <w:t xml:space="preserve">получил новое распространение в ходе протестов </w:t>
      </w:r>
      <w:r w:rsidR="00075681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E17A1F">
        <w:rPr>
          <w:rFonts w:ascii="Times New Roman" w:hAnsi="Times New Roman" w:cs="Times New Roman"/>
          <w:sz w:val="28"/>
          <w:szCs w:val="28"/>
        </w:rPr>
        <w:t>на Юго-Востоке Украины. После начала вооружённого конфликта на востоке Украины под историческим названием «Новороссия» выступал конфедеративный союз Донецкой и Луганской Народных Республик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52821A" w14:textId="77777777" w:rsidR="00E17A1F" w:rsidRDefault="00E17A1F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22EFB" w14:textId="6E892FF5" w:rsidR="000F1EFE" w:rsidRDefault="000F1EFE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12. </w:t>
      </w:r>
      <w:r w:rsidR="00436691" w:rsidRPr="00436691">
        <w:rPr>
          <w:rFonts w:ascii="Times New Roman" w:hAnsi="Times New Roman" w:cs="Times New Roman"/>
          <w:sz w:val="28"/>
          <w:szCs w:val="28"/>
        </w:rPr>
        <w:t>К началу XX века страна находилась в состоянии политического, социального и экономического кризиса, потерпела поражение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sz w:val="28"/>
          <w:szCs w:val="28"/>
        </w:rPr>
        <w:t>войне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sz w:val="28"/>
          <w:szCs w:val="28"/>
        </w:rPr>
        <w:t>Японией</w:t>
      </w:r>
      <w:r w:rsidR="00436691" w:rsidRPr="00436691">
        <w:rPr>
          <w:rFonts w:ascii="Times New Roman" w:hAnsi="Times New Roman" w:cs="Times New Roman"/>
          <w:sz w:val="28"/>
          <w:szCs w:val="28"/>
        </w:rPr>
        <w:t>. Под влиянием революции 1905 года власть пошла на воссоздание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sz w:val="28"/>
          <w:szCs w:val="28"/>
        </w:rPr>
        <w:t>парламента</w:t>
      </w:r>
      <w:r w:rsidR="00436691" w:rsidRPr="004366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sz w:val="28"/>
          <w:szCs w:val="28"/>
        </w:rPr>
        <w:t>признание основных прав и свобод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sz w:val="28"/>
          <w:szCs w:val="28"/>
        </w:rPr>
        <w:t>частной собственности на землю</w:t>
      </w:r>
      <w:r w:rsidR="00436691" w:rsidRPr="00436691">
        <w:rPr>
          <w:rFonts w:ascii="Times New Roman" w:hAnsi="Times New Roman" w:cs="Times New Roman"/>
          <w:sz w:val="28"/>
          <w:szCs w:val="28"/>
        </w:rPr>
        <w:t>. </w:t>
      </w:r>
    </w:p>
    <w:p w14:paraId="64D13415" w14:textId="2001BB26" w:rsidR="000F1EFE" w:rsidRDefault="000F1EFE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E252E3" w14:textId="77777777" w:rsidR="00864773" w:rsidRDefault="000F1EFE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13. </w:t>
      </w:r>
      <w:r w:rsidR="00864773" w:rsidRPr="00864773">
        <w:rPr>
          <w:rFonts w:ascii="Times New Roman" w:hAnsi="Times New Roman" w:cs="Times New Roman"/>
          <w:sz w:val="28"/>
          <w:szCs w:val="28"/>
        </w:rPr>
        <w:t>Участие России в Первой мировой войне обострило проблемы внутри государства, что в конечном счёте привело к революции 1917 года и началу Гражданской войны.</w:t>
      </w:r>
      <w:r w:rsidR="008647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BA2BA1" w14:textId="76BB0E8B" w:rsidR="008E4D5E" w:rsidRDefault="00864773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4773">
        <w:rPr>
          <w:rFonts w:ascii="Times New Roman" w:hAnsi="Times New Roman" w:cs="Times New Roman"/>
          <w:sz w:val="28"/>
          <w:szCs w:val="28"/>
        </w:rPr>
        <w:t xml:space="preserve">Февральская революция 1917 года привела к заметному </w:t>
      </w:r>
      <w:r w:rsidRPr="00075681">
        <w:rPr>
          <w:rFonts w:ascii="Times New Roman" w:hAnsi="Times New Roman" w:cs="Times New Roman"/>
          <w:b/>
          <w:sz w:val="28"/>
          <w:szCs w:val="28"/>
        </w:rPr>
        <w:t>усилению сепаратизма,</w:t>
      </w:r>
      <w:r w:rsidRPr="00864773">
        <w:rPr>
          <w:rFonts w:ascii="Times New Roman" w:hAnsi="Times New Roman" w:cs="Times New Roman"/>
          <w:sz w:val="28"/>
          <w:szCs w:val="28"/>
        </w:rPr>
        <w:t xml:space="preserve"> в первую очередь польского, украинского и финского. </w:t>
      </w:r>
    </w:p>
    <w:p w14:paraId="0129EF0C" w14:textId="77777777" w:rsidR="008E4D5E" w:rsidRDefault="008E4D5E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BF78A7" w14:textId="77777777" w:rsidR="00075681" w:rsidRDefault="008E4D5E" w:rsidP="008E4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14. Ситуация в Украине. </w:t>
      </w:r>
    </w:p>
    <w:p w14:paraId="56D50544" w14:textId="09847B5C" w:rsidR="008E4D5E" w:rsidRPr="008E4D5E" w:rsidRDefault="008E4D5E" w:rsidP="00075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D5E">
        <w:rPr>
          <w:rFonts w:ascii="Times New Roman" w:hAnsi="Times New Roman" w:cs="Times New Roman"/>
          <w:sz w:val="28"/>
          <w:szCs w:val="28"/>
        </w:rPr>
        <w:t xml:space="preserve">4 марта 1917 года в Киеве на собрании представителей политических, общественных, культурных и профессиональных организаций было объявлено о создании </w:t>
      </w:r>
      <w:r w:rsidRPr="008E4D5E">
        <w:rPr>
          <w:rFonts w:ascii="Times New Roman" w:hAnsi="Times New Roman" w:cs="Times New Roman"/>
          <w:b/>
          <w:bCs/>
          <w:sz w:val="28"/>
          <w:szCs w:val="28"/>
        </w:rPr>
        <w:t>Украинской центральной рады.</w:t>
      </w:r>
      <w:r w:rsidRPr="008E4D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38F1CF" w14:textId="264E44EC" w:rsidR="008E4D5E" w:rsidRPr="008E4D5E" w:rsidRDefault="008E4D5E" w:rsidP="008E4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4D5E">
        <w:rPr>
          <w:rFonts w:ascii="Times New Roman" w:hAnsi="Times New Roman" w:cs="Times New Roman"/>
          <w:sz w:val="28"/>
          <w:szCs w:val="28"/>
        </w:rPr>
        <w:t>В апреле на Всеукраинском национальном съезде, обсудившем вопросы национально-территориальной автономии Украины, было принято решение о выработке проекта автономного статуса Украины и сформирован орган исполнительной власти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76D1FA" w14:textId="685654CB" w:rsidR="008E4D5E" w:rsidRPr="008E4D5E" w:rsidRDefault="008E4D5E" w:rsidP="008E4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4D5E">
        <w:rPr>
          <w:rFonts w:ascii="Times New Roman" w:hAnsi="Times New Roman" w:cs="Times New Roman"/>
          <w:sz w:val="28"/>
          <w:szCs w:val="28"/>
        </w:rPr>
        <w:t xml:space="preserve">С 21 сентября по 28 сентября 1917 года по инициативе Украинской Центральной Рады в Киеве прошёл Съезд народов России, представленный в основном </w:t>
      </w:r>
      <w:r w:rsidRPr="00075681">
        <w:rPr>
          <w:rFonts w:ascii="Times New Roman" w:hAnsi="Times New Roman" w:cs="Times New Roman"/>
          <w:b/>
          <w:sz w:val="28"/>
          <w:szCs w:val="28"/>
        </w:rPr>
        <w:t>сепаратистскими движениями.</w:t>
      </w:r>
      <w:r w:rsidRPr="008E4D5E">
        <w:rPr>
          <w:rFonts w:ascii="Times New Roman" w:hAnsi="Times New Roman" w:cs="Times New Roman"/>
          <w:sz w:val="28"/>
          <w:szCs w:val="28"/>
        </w:rPr>
        <w:t xml:space="preserve"> Основным вопросом, обсуждаемым на съезде, был вопрос федеративного устройства России.</w:t>
      </w:r>
    </w:p>
    <w:p w14:paraId="51620F6E" w14:textId="77777777" w:rsidR="008E4D5E" w:rsidRPr="008E4D5E" w:rsidRDefault="008E4D5E" w:rsidP="008E4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E409D7" w14:textId="0585F31C" w:rsidR="00864773" w:rsidRDefault="008E4D5E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15. </w:t>
      </w:r>
      <w:r w:rsidR="00864773" w:rsidRPr="00864773">
        <w:rPr>
          <w:rFonts w:ascii="Times New Roman" w:hAnsi="Times New Roman" w:cs="Times New Roman"/>
          <w:sz w:val="28"/>
          <w:szCs w:val="28"/>
        </w:rPr>
        <w:t xml:space="preserve">После Октябрьской революции 1917 года произошёл новый мощный всплеск сепаратизма, и была провозглашена, в частности, независимость Финляндии. Попытки большевистского правительства вернуть контроль над фактически отпавшими западными национальными окраинами (Финляндия, Украина, Эстония и т. д.) </w:t>
      </w:r>
      <w:r w:rsidR="00864773" w:rsidRPr="00864773">
        <w:rPr>
          <w:rFonts w:ascii="Times New Roman" w:hAnsi="Times New Roman" w:cs="Times New Roman"/>
          <w:b/>
          <w:bCs/>
          <w:sz w:val="28"/>
          <w:szCs w:val="28"/>
        </w:rPr>
        <w:t>рушатся в ходе германского наступления весной 1918 года.</w:t>
      </w:r>
    </w:p>
    <w:p w14:paraId="5AE9EA1E" w14:textId="3A7D1FFC" w:rsidR="008E4D5E" w:rsidRDefault="00864773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171F">
        <w:rPr>
          <w:rFonts w:ascii="Times New Roman" w:hAnsi="Times New Roman" w:cs="Times New Roman"/>
          <w:sz w:val="28"/>
          <w:szCs w:val="28"/>
        </w:rPr>
        <w:t xml:space="preserve">Этому способствовало подписание </w:t>
      </w:r>
      <w:r w:rsidR="008E4D5E" w:rsidRPr="008E4D5E">
        <w:rPr>
          <w:rFonts w:ascii="Times New Roman" w:hAnsi="Times New Roman" w:cs="Times New Roman"/>
          <w:sz w:val="28"/>
          <w:szCs w:val="28"/>
        </w:rPr>
        <w:t xml:space="preserve">27 января 1918 года </w:t>
      </w:r>
      <w:r w:rsidR="008E4D5E" w:rsidRPr="00075681">
        <w:rPr>
          <w:rFonts w:ascii="Times New Roman" w:hAnsi="Times New Roman" w:cs="Times New Roman"/>
          <w:b/>
          <w:sz w:val="28"/>
          <w:szCs w:val="28"/>
        </w:rPr>
        <w:t>сепаратн</w:t>
      </w:r>
      <w:r w:rsidR="000B171F" w:rsidRPr="00075681">
        <w:rPr>
          <w:rFonts w:ascii="Times New Roman" w:hAnsi="Times New Roman" w:cs="Times New Roman"/>
          <w:b/>
          <w:sz w:val="28"/>
          <w:szCs w:val="28"/>
        </w:rPr>
        <w:t>ого</w:t>
      </w:r>
      <w:r w:rsidR="008E4D5E" w:rsidRPr="00075681">
        <w:rPr>
          <w:rFonts w:ascii="Times New Roman" w:hAnsi="Times New Roman" w:cs="Times New Roman"/>
          <w:b/>
          <w:sz w:val="28"/>
          <w:szCs w:val="28"/>
        </w:rPr>
        <w:t xml:space="preserve"> мирн</w:t>
      </w:r>
      <w:r w:rsidR="000B171F" w:rsidRPr="00075681">
        <w:rPr>
          <w:rFonts w:ascii="Times New Roman" w:hAnsi="Times New Roman" w:cs="Times New Roman"/>
          <w:b/>
          <w:sz w:val="28"/>
          <w:szCs w:val="28"/>
        </w:rPr>
        <w:t>ого</w:t>
      </w:r>
      <w:r w:rsidR="008E4D5E" w:rsidRPr="00075681">
        <w:rPr>
          <w:rFonts w:ascii="Times New Roman" w:hAnsi="Times New Roman" w:cs="Times New Roman"/>
          <w:b/>
          <w:sz w:val="28"/>
          <w:szCs w:val="28"/>
        </w:rPr>
        <w:t xml:space="preserve"> договор</w:t>
      </w:r>
      <w:r w:rsidR="000B171F" w:rsidRPr="00075681">
        <w:rPr>
          <w:rFonts w:ascii="Times New Roman" w:hAnsi="Times New Roman" w:cs="Times New Roman"/>
          <w:b/>
          <w:sz w:val="28"/>
          <w:szCs w:val="28"/>
        </w:rPr>
        <w:t>а</w:t>
      </w:r>
      <w:r w:rsidR="008E4D5E" w:rsidRPr="00075681">
        <w:rPr>
          <w:rFonts w:ascii="Times New Roman" w:hAnsi="Times New Roman" w:cs="Times New Roman"/>
          <w:b/>
          <w:sz w:val="28"/>
          <w:szCs w:val="28"/>
        </w:rPr>
        <w:t>,</w:t>
      </w:r>
      <w:r w:rsidR="008E4D5E" w:rsidRPr="008E4D5E">
        <w:rPr>
          <w:rFonts w:ascii="Times New Roman" w:hAnsi="Times New Roman" w:cs="Times New Roman"/>
          <w:sz w:val="28"/>
          <w:szCs w:val="28"/>
        </w:rPr>
        <w:t xml:space="preserve"> между Украинской Народной Республикой и Центральными державами</w:t>
      </w:r>
      <w:r w:rsidR="00075681">
        <w:rPr>
          <w:rFonts w:ascii="Times New Roman" w:hAnsi="Times New Roman" w:cs="Times New Roman"/>
          <w:sz w:val="28"/>
          <w:szCs w:val="28"/>
        </w:rPr>
        <w:t xml:space="preserve"> (Германия и Австро-Венгрия)</w:t>
      </w:r>
      <w:r w:rsidR="008E4D5E" w:rsidRPr="008E4D5E">
        <w:rPr>
          <w:rFonts w:ascii="Times New Roman" w:hAnsi="Times New Roman" w:cs="Times New Roman"/>
          <w:sz w:val="28"/>
          <w:szCs w:val="28"/>
        </w:rPr>
        <w:t xml:space="preserve"> в Брест-</w:t>
      </w:r>
      <w:proofErr w:type="spellStart"/>
      <w:r w:rsidR="008E4D5E" w:rsidRPr="008E4D5E">
        <w:rPr>
          <w:rFonts w:ascii="Times New Roman" w:hAnsi="Times New Roman" w:cs="Times New Roman"/>
          <w:sz w:val="28"/>
          <w:szCs w:val="28"/>
        </w:rPr>
        <w:t>Литовске</w:t>
      </w:r>
      <w:proofErr w:type="spellEnd"/>
      <w:r w:rsidR="000B171F">
        <w:rPr>
          <w:rFonts w:ascii="Times New Roman" w:hAnsi="Times New Roman" w:cs="Times New Roman"/>
          <w:sz w:val="28"/>
          <w:szCs w:val="28"/>
        </w:rPr>
        <w:t xml:space="preserve">, </w:t>
      </w:r>
      <w:r w:rsidR="000B171F" w:rsidRPr="000B171F">
        <w:rPr>
          <w:rFonts w:ascii="Times New Roman" w:hAnsi="Times New Roman" w:cs="Times New Roman"/>
          <w:sz w:val="28"/>
          <w:szCs w:val="28"/>
        </w:rPr>
        <w:t xml:space="preserve">по сути, </w:t>
      </w:r>
      <w:r w:rsidR="000B171F" w:rsidRPr="00075681">
        <w:rPr>
          <w:rFonts w:ascii="Times New Roman" w:hAnsi="Times New Roman" w:cs="Times New Roman"/>
          <w:i/>
          <w:sz w:val="28"/>
          <w:szCs w:val="28"/>
        </w:rPr>
        <w:t>открыв дорогу германским войскам на свою территорию.</w:t>
      </w:r>
      <w:r w:rsidR="000B171F">
        <w:rPr>
          <w:rFonts w:ascii="Times New Roman" w:hAnsi="Times New Roman" w:cs="Times New Roman"/>
          <w:sz w:val="28"/>
          <w:szCs w:val="28"/>
        </w:rPr>
        <w:t xml:space="preserve"> </w:t>
      </w:r>
      <w:r w:rsidR="008E4D5E" w:rsidRPr="008E4D5E">
        <w:rPr>
          <w:rFonts w:ascii="Times New Roman" w:hAnsi="Times New Roman" w:cs="Times New Roman"/>
          <w:sz w:val="28"/>
          <w:szCs w:val="28"/>
        </w:rPr>
        <w:t>Центральными державами признавался суверенитет УНР. В обмен на это УНР обязалась не вступать в союзы, направленные против Центральных держав, и поставлять Центральным державам продовольствие и сырьё.</w:t>
      </w:r>
    </w:p>
    <w:p w14:paraId="3C0B992C" w14:textId="13FB93D1" w:rsidR="000B171F" w:rsidRDefault="006175EE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749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Что происходило в это время в Киеве хорошо описано в романе М. Булгакова «Белая гвардия»</w:t>
      </w:r>
      <w:r w:rsidR="0047749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64E7E5" w14:textId="77777777" w:rsidR="006175EE" w:rsidRDefault="006175EE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76A04" w14:textId="77777777" w:rsidR="006175EE" w:rsidRDefault="006175EE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171F">
        <w:rPr>
          <w:rFonts w:ascii="Times New Roman" w:hAnsi="Times New Roman" w:cs="Times New Roman"/>
          <w:sz w:val="28"/>
          <w:szCs w:val="28"/>
        </w:rPr>
        <w:t xml:space="preserve">16. Большевики вынуждены были в ответ </w:t>
      </w:r>
      <w:r w:rsidR="00864773" w:rsidRPr="00864773">
        <w:rPr>
          <w:rFonts w:ascii="Times New Roman" w:hAnsi="Times New Roman" w:cs="Times New Roman"/>
          <w:sz w:val="28"/>
          <w:szCs w:val="28"/>
        </w:rPr>
        <w:t xml:space="preserve">в декабре 1917 года </w:t>
      </w:r>
      <w:r w:rsidR="000B171F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864773" w:rsidRPr="00864773">
        <w:rPr>
          <w:rFonts w:ascii="Times New Roman" w:hAnsi="Times New Roman" w:cs="Times New Roman"/>
          <w:sz w:val="28"/>
          <w:szCs w:val="28"/>
        </w:rPr>
        <w:t>в Харькове — Украинск</w:t>
      </w:r>
      <w:r w:rsidR="000B171F">
        <w:rPr>
          <w:rFonts w:ascii="Times New Roman" w:hAnsi="Times New Roman" w:cs="Times New Roman"/>
          <w:sz w:val="28"/>
          <w:szCs w:val="28"/>
        </w:rPr>
        <w:t>ую</w:t>
      </w:r>
      <w:r w:rsidR="00864773" w:rsidRPr="00864773">
        <w:rPr>
          <w:rFonts w:ascii="Times New Roman" w:hAnsi="Times New Roman" w:cs="Times New Roman"/>
          <w:sz w:val="28"/>
          <w:szCs w:val="28"/>
        </w:rPr>
        <w:t xml:space="preserve"> Народн</w:t>
      </w:r>
      <w:r w:rsidR="000B171F">
        <w:rPr>
          <w:rFonts w:ascii="Times New Roman" w:hAnsi="Times New Roman" w:cs="Times New Roman"/>
          <w:sz w:val="28"/>
          <w:szCs w:val="28"/>
        </w:rPr>
        <w:t>ую</w:t>
      </w:r>
      <w:r w:rsidR="00864773" w:rsidRPr="00864773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0B171F">
        <w:rPr>
          <w:rFonts w:ascii="Times New Roman" w:hAnsi="Times New Roman" w:cs="Times New Roman"/>
          <w:sz w:val="28"/>
          <w:szCs w:val="28"/>
        </w:rPr>
        <w:t>у</w:t>
      </w:r>
      <w:r w:rsidR="00864773" w:rsidRPr="00864773">
        <w:rPr>
          <w:rFonts w:ascii="Times New Roman" w:hAnsi="Times New Roman" w:cs="Times New Roman"/>
          <w:sz w:val="28"/>
          <w:szCs w:val="28"/>
        </w:rPr>
        <w:t xml:space="preserve"> Советов. </w:t>
      </w:r>
    </w:p>
    <w:p w14:paraId="610D9802" w14:textId="24CD2070" w:rsidR="00864773" w:rsidRDefault="006175EE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171F">
        <w:rPr>
          <w:rFonts w:ascii="Times New Roman" w:hAnsi="Times New Roman" w:cs="Times New Roman"/>
          <w:sz w:val="28"/>
          <w:szCs w:val="28"/>
        </w:rPr>
        <w:t xml:space="preserve">Последующая </w:t>
      </w:r>
      <w:r w:rsidR="00864773" w:rsidRPr="00864773">
        <w:rPr>
          <w:rFonts w:ascii="Times New Roman" w:hAnsi="Times New Roman" w:cs="Times New Roman"/>
          <w:sz w:val="28"/>
          <w:szCs w:val="28"/>
        </w:rPr>
        <w:t xml:space="preserve">Гражданская война завершились установлением советской власти и образованием Украинской ССР, занимавшей большую часть территории современной Украины. </w:t>
      </w:r>
      <w:r w:rsidR="000756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1B97BD" w14:textId="77777777" w:rsidR="00075681" w:rsidRDefault="00075681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857BA9" w14:textId="3BFF7AD5" w:rsidR="00075681" w:rsidRDefault="00075681" w:rsidP="0007568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681">
        <w:rPr>
          <w:rFonts w:ascii="Times New Roman" w:hAnsi="Times New Roman" w:cs="Times New Roman"/>
          <w:i/>
          <w:sz w:val="28"/>
          <w:szCs w:val="28"/>
        </w:rPr>
        <w:t xml:space="preserve">«Современная Украина целиком и полностью была создана Россией, точнее, большевистской, коммунистической Россией. Этот процесс начался практически сразу после революции 1917 года, причём Ленин и его соратники делали это весьма грубым по отношению к самой России </w:t>
      </w:r>
      <w:r w:rsidRPr="00075681">
        <w:rPr>
          <w:rFonts w:ascii="Times New Roman" w:hAnsi="Times New Roman" w:cs="Times New Roman"/>
          <w:i/>
          <w:sz w:val="28"/>
          <w:szCs w:val="28"/>
        </w:rPr>
        <w:lastRenderedPageBreak/>
        <w:t>способом – за счёт отделения, отторжения от неё части её собственных исторических территорий. У миллионов людей, которые там проживали, конечно, никто ни о чём не спрашивал».</w:t>
      </w:r>
    </w:p>
    <w:p w14:paraId="385B6831" w14:textId="77777777" w:rsidR="006F3DB3" w:rsidRDefault="006F3DB3" w:rsidP="0007568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FE13779" w14:textId="6E1705E4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</w:t>
      </w:r>
      <w:r w:rsidRPr="006F3DB3">
        <w:rPr>
          <w:rFonts w:ascii="Times New Roman" w:hAnsi="Times New Roman" w:cs="Times New Roman"/>
          <w:i/>
          <w:sz w:val="28"/>
          <w:szCs w:val="28"/>
        </w:rPr>
        <w:t>осле Октябрьского переворота 1917 года и последовавшей затем Гражданской войны большевики приступили к строительству новой государственности, и между ними возникли довольно острые разногласия. Сталин, который в 1922 году совмещал посты Генерального секретаря ЦК РК</w:t>
      </w:r>
      <w:proofErr w:type="gramStart"/>
      <w:r w:rsidRPr="006F3DB3">
        <w:rPr>
          <w:rFonts w:ascii="Times New Roman" w:hAnsi="Times New Roman" w:cs="Times New Roman"/>
          <w:i/>
          <w:sz w:val="28"/>
          <w:szCs w:val="28"/>
        </w:rPr>
        <w:t>П(</w:t>
      </w:r>
      <w:proofErr w:type="gramEnd"/>
      <w:r w:rsidRPr="006F3DB3">
        <w:rPr>
          <w:rFonts w:ascii="Times New Roman" w:hAnsi="Times New Roman" w:cs="Times New Roman"/>
          <w:i/>
          <w:sz w:val="28"/>
          <w:szCs w:val="28"/>
        </w:rPr>
        <w:t>б) и Народного комиссара по делам национальностей, предложил строить страну на принципах автономизации, то есть предоставляя республикам – будущим административно-территориальным единицам – широкие полномочия при их вступлении в единое государство.</w:t>
      </w:r>
    </w:p>
    <w:p w14:paraId="4E19E317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229C3CB" w14:textId="115A7844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t>Ленин раскритиковал этот план и предложил пойти на уступки националистам, как он их тогда называл – «</w:t>
      </w:r>
      <w:proofErr w:type="spellStart"/>
      <w:r w:rsidRPr="006F3DB3">
        <w:rPr>
          <w:rFonts w:ascii="Times New Roman" w:hAnsi="Times New Roman" w:cs="Times New Roman"/>
          <w:i/>
          <w:sz w:val="28"/>
          <w:szCs w:val="28"/>
        </w:rPr>
        <w:t>независимцам</w:t>
      </w:r>
      <w:proofErr w:type="spellEnd"/>
      <w:r w:rsidRPr="006F3DB3">
        <w:rPr>
          <w:rFonts w:ascii="Times New Roman" w:hAnsi="Times New Roman" w:cs="Times New Roman"/>
          <w:i/>
          <w:sz w:val="28"/>
          <w:szCs w:val="28"/>
        </w:rPr>
        <w:t>». Именно эти ленинские идеи, по сути, конфедеративного государственного устройства и лозунг о праве наций на самоопределение вплоть до отделения и были положены в основу советской государственности: сначала в 1922 году были закреплены в Декларации об образовании Союза ССР, а затем, после смерти Ленина, и в Конституции СССР 1924 года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6F3DB3">
        <w:rPr>
          <w:rFonts w:ascii="Times New Roman" w:hAnsi="Times New Roman" w:cs="Times New Roman"/>
          <w:i/>
          <w:sz w:val="28"/>
          <w:szCs w:val="28"/>
        </w:rPr>
        <w:t>.</w:t>
      </w:r>
    </w:p>
    <w:p w14:paraId="274925CE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FC0C5B7" w14:textId="599539DB" w:rsidR="006F3DB3" w:rsidRPr="006F3DB3" w:rsidRDefault="006175EE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6F3DB3" w:rsidRPr="006F3DB3">
        <w:rPr>
          <w:rFonts w:ascii="Times New Roman" w:hAnsi="Times New Roman" w:cs="Times New Roman"/>
          <w:i/>
          <w:sz w:val="28"/>
          <w:szCs w:val="28"/>
        </w:rPr>
        <w:t>«Затем накануне и после Великой Отечественной войны уже Сталин присоедини</w:t>
      </w:r>
      <w:proofErr w:type="gramStart"/>
      <w:r w:rsidR="006F3DB3" w:rsidRPr="006F3DB3">
        <w:rPr>
          <w:rFonts w:ascii="Times New Roman" w:hAnsi="Times New Roman" w:cs="Times New Roman"/>
          <w:i/>
          <w:sz w:val="28"/>
          <w:szCs w:val="28"/>
        </w:rPr>
        <w:t>л к СССР</w:t>
      </w:r>
      <w:proofErr w:type="gramEnd"/>
      <w:r w:rsidR="006F3DB3" w:rsidRPr="006F3DB3">
        <w:rPr>
          <w:rFonts w:ascii="Times New Roman" w:hAnsi="Times New Roman" w:cs="Times New Roman"/>
          <w:i/>
          <w:sz w:val="28"/>
          <w:szCs w:val="28"/>
        </w:rPr>
        <w:t xml:space="preserve"> и передал Украине некоторые земли, ранее принадлежавшие Польше, Румынии и Венгрии. При этом в качестве своего рода компенсации Сталин наделил Польшу частью исконных германских территорий, а в 1954 году Хрущёв зачем-то отобрал у России Крым и тоже подарил его Украине. Собственно, так и сформировалась территория советской Украины».</w:t>
      </w:r>
    </w:p>
    <w:p w14:paraId="316DEF5F" w14:textId="77777777" w:rsidR="006F3DB3" w:rsidRPr="006F3DB3" w:rsidRDefault="006F3DB3" w:rsidP="006F3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5E7307" w14:textId="40A9BCD3" w:rsidR="000B171F" w:rsidRPr="000B171F" w:rsidRDefault="000B171F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1F">
        <w:rPr>
          <w:rFonts w:ascii="Times New Roman" w:hAnsi="Times New Roman" w:cs="Times New Roman"/>
          <w:sz w:val="28"/>
          <w:szCs w:val="28"/>
        </w:rPr>
        <w:t>Осенью 1939 года с началом Второй мировой войны Западная Украина по договорённостям СССР с Германией была занята Красной Армией и присоединена к УССР.</w:t>
      </w:r>
    </w:p>
    <w:p w14:paraId="256FA9B6" w14:textId="77777777" w:rsidR="000B171F" w:rsidRPr="000B171F" w:rsidRDefault="000B171F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6AFA3F" w14:textId="77777777" w:rsidR="006175EE" w:rsidRDefault="006175EE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18. </w:t>
      </w:r>
      <w:r w:rsidR="000B171F" w:rsidRPr="000B171F">
        <w:rPr>
          <w:rFonts w:ascii="Times New Roman" w:hAnsi="Times New Roman" w:cs="Times New Roman"/>
          <w:sz w:val="28"/>
          <w:szCs w:val="28"/>
        </w:rPr>
        <w:t xml:space="preserve">В 1940 году по договорённости с Румынией к УССР была присоединена южная часть Бессарабии, Северная Буковина и Область Герца. одновременно в состав новообразованной Молдавской ССР из состава Украинской ССР была передана значительная часть упразднённой Молдавской АССР. </w:t>
      </w:r>
    </w:p>
    <w:p w14:paraId="08DE6E81" w14:textId="77777777" w:rsidR="006175EE" w:rsidRDefault="006175EE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DF555" w14:textId="77777777" w:rsidR="006175EE" w:rsidRDefault="006175EE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19. </w:t>
      </w:r>
      <w:r w:rsidR="000B171F" w:rsidRPr="000B171F">
        <w:rPr>
          <w:rFonts w:ascii="Times New Roman" w:hAnsi="Times New Roman" w:cs="Times New Roman"/>
          <w:sz w:val="28"/>
          <w:szCs w:val="28"/>
        </w:rPr>
        <w:t xml:space="preserve">В 1945 году в состав Украины было включено Закарпатье, а в 1946 году в состав Польши был передан Перемышль. </w:t>
      </w:r>
    </w:p>
    <w:p w14:paraId="11A52387" w14:textId="77777777" w:rsidR="006175EE" w:rsidRDefault="006175EE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6936FC" w14:textId="77777777" w:rsidR="006175EE" w:rsidRDefault="006175EE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20. </w:t>
      </w:r>
      <w:r w:rsidR="000B171F" w:rsidRPr="000B171F">
        <w:rPr>
          <w:rFonts w:ascii="Times New Roman" w:hAnsi="Times New Roman" w:cs="Times New Roman"/>
          <w:sz w:val="28"/>
          <w:szCs w:val="28"/>
        </w:rPr>
        <w:t xml:space="preserve">В 1948 году из Румынии в состав Украинской ССР были переданы черноморский остров Змеиный и ряд небольших островов в дельте Дуная. </w:t>
      </w:r>
    </w:p>
    <w:p w14:paraId="1D969305" w14:textId="77777777" w:rsidR="006175EE" w:rsidRDefault="006175EE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CE809C" w14:textId="49A4B003" w:rsidR="000B171F" w:rsidRDefault="006175EE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21. </w:t>
      </w:r>
      <w:r w:rsidR="000B171F" w:rsidRPr="000B171F">
        <w:rPr>
          <w:rFonts w:ascii="Times New Roman" w:hAnsi="Times New Roman" w:cs="Times New Roman"/>
          <w:sz w:val="28"/>
          <w:szCs w:val="28"/>
        </w:rPr>
        <w:t>В 1954 году произошла передача Крымской области из состава РСФСР в состав УССР.</w:t>
      </w:r>
      <w:r>
        <w:rPr>
          <w:rFonts w:ascii="Times New Roman" w:hAnsi="Times New Roman" w:cs="Times New Roman"/>
          <w:sz w:val="28"/>
          <w:szCs w:val="28"/>
        </w:rPr>
        <w:t xml:space="preserve"> Крым был возвращен в 2014 году. </w:t>
      </w:r>
    </w:p>
    <w:p w14:paraId="4CD95CBA" w14:textId="77777777" w:rsidR="006F3DB3" w:rsidRDefault="006F3DB3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68B1FB" w14:textId="0D16BE02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t xml:space="preserve">«В результате большевистской политики и возникла советская Украина, которую и в наши дни можно с полным основанием назвать «Украина имени Владимира Ильича Ленина». Он её автор и архитектор. Это целиком и полностью подтверждается архивными документами, включая жёсткие ленинские директивы по Донбассу, который буквально втиснули в состав Украины. А сейчас «благодарные потомки» </w:t>
      </w:r>
      <w:proofErr w:type="spellStart"/>
      <w:r w:rsidRPr="006F3DB3">
        <w:rPr>
          <w:rFonts w:ascii="Times New Roman" w:hAnsi="Times New Roman" w:cs="Times New Roman"/>
          <w:i/>
          <w:sz w:val="28"/>
          <w:szCs w:val="28"/>
        </w:rPr>
        <w:t>посносили</w:t>
      </w:r>
      <w:proofErr w:type="spellEnd"/>
      <w:r w:rsidRPr="006F3DB3">
        <w:rPr>
          <w:rFonts w:ascii="Times New Roman" w:hAnsi="Times New Roman" w:cs="Times New Roman"/>
          <w:i/>
          <w:sz w:val="28"/>
          <w:szCs w:val="28"/>
        </w:rPr>
        <w:t xml:space="preserve"> на Украине памятники Ленину. Это у них </w:t>
      </w:r>
      <w:proofErr w:type="spellStart"/>
      <w:r w:rsidRPr="006F3DB3">
        <w:rPr>
          <w:rFonts w:ascii="Times New Roman" w:hAnsi="Times New Roman" w:cs="Times New Roman"/>
          <w:i/>
          <w:sz w:val="28"/>
          <w:szCs w:val="28"/>
        </w:rPr>
        <w:t>декоммунизацией</w:t>
      </w:r>
      <w:proofErr w:type="spellEnd"/>
      <w:r w:rsidRPr="006F3DB3">
        <w:rPr>
          <w:rFonts w:ascii="Times New Roman" w:hAnsi="Times New Roman" w:cs="Times New Roman"/>
          <w:i/>
          <w:sz w:val="28"/>
          <w:szCs w:val="28"/>
        </w:rPr>
        <w:t xml:space="preserve"> называется.</w:t>
      </w:r>
    </w:p>
    <w:p w14:paraId="6780BF60" w14:textId="77777777" w:rsidR="006F3DB3" w:rsidRPr="006F3DB3" w:rsidRDefault="006F3DB3" w:rsidP="006F3D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13AB3DE" w14:textId="6F04053B" w:rsidR="006F3DB3" w:rsidRPr="006F3DB3" w:rsidRDefault="006F3DB3" w:rsidP="006F3D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t xml:space="preserve">Вы хотите </w:t>
      </w:r>
      <w:proofErr w:type="spellStart"/>
      <w:r w:rsidRPr="006F3DB3">
        <w:rPr>
          <w:rFonts w:ascii="Times New Roman" w:hAnsi="Times New Roman" w:cs="Times New Roman"/>
          <w:i/>
          <w:sz w:val="28"/>
          <w:szCs w:val="28"/>
        </w:rPr>
        <w:t>декоммунизацию</w:t>
      </w:r>
      <w:proofErr w:type="spellEnd"/>
      <w:r w:rsidRPr="006F3DB3">
        <w:rPr>
          <w:rFonts w:ascii="Times New Roman" w:hAnsi="Times New Roman" w:cs="Times New Roman"/>
          <w:i/>
          <w:sz w:val="28"/>
          <w:szCs w:val="28"/>
        </w:rPr>
        <w:t xml:space="preserve">? Ну что же, нас это вполне устраивает. Но не нужно, что называется, останавливаться на полпути. Мы готовы показать вам, что значит для Украины </w:t>
      </w:r>
      <w:proofErr w:type="gramStart"/>
      <w:r w:rsidRPr="006F3DB3">
        <w:rPr>
          <w:rFonts w:ascii="Times New Roman" w:hAnsi="Times New Roman" w:cs="Times New Roman"/>
          <w:i/>
          <w:sz w:val="28"/>
          <w:szCs w:val="28"/>
        </w:rPr>
        <w:t>настоящая</w:t>
      </w:r>
      <w:proofErr w:type="gramEnd"/>
      <w:r w:rsidRPr="006F3DB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3DB3">
        <w:rPr>
          <w:rFonts w:ascii="Times New Roman" w:hAnsi="Times New Roman" w:cs="Times New Roman"/>
          <w:i/>
          <w:sz w:val="28"/>
          <w:szCs w:val="28"/>
        </w:rPr>
        <w:t>декоммунизация</w:t>
      </w:r>
      <w:proofErr w:type="spellEnd"/>
      <w:r w:rsidRPr="006F3DB3">
        <w:rPr>
          <w:rFonts w:ascii="Times New Roman" w:hAnsi="Times New Roman" w:cs="Times New Roman"/>
          <w:i/>
          <w:sz w:val="28"/>
          <w:szCs w:val="28"/>
        </w:rPr>
        <w:t>».</w:t>
      </w:r>
    </w:p>
    <w:p w14:paraId="54133E5D" w14:textId="77777777" w:rsidR="006F3DB3" w:rsidRPr="006F3DB3" w:rsidRDefault="006F3DB3" w:rsidP="006F3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28C42D" w14:textId="243034F2" w:rsidR="000B171F" w:rsidRPr="000B171F" w:rsidRDefault="006F3DB3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34EDCA" w14:textId="77777777" w:rsidR="00477493" w:rsidRDefault="006175EE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22. </w:t>
      </w:r>
      <w:r w:rsidR="000B171F" w:rsidRPr="000B171F">
        <w:rPr>
          <w:rFonts w:ascii="Times New Roman" w:hAnsi="Times New Roman" w:cs="Times New Roman"/>
          <w:sz w:val="28"/>
          <w:szCs w:val="28"/>
        </w:rPr>
        <w:t xml:space="preserve">После Августовского путча в Москве, 24 августа 1991 года Верховный Совет Украинской ССР провозгласил независимость Украины. </w:t>
      </w:r>
    </w:p>
    <w:p w14:paraId="686BE727" w14:textId="77777777" w:rsidR="006F3DB3" w:rsidRDefault="006F3DB3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8FA8B3" w14:textId="38479339" w:rsid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этому предшествовало?</w:t>
      </w:r>
    </w:p>
    <w:p w14:paraId="2CE7D464" w14:textId="77777777" w:rsid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CCBB25" w14:textId="4B577A99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t>«В середине 1980-х годов на фоне нарастающих социально-экономических проблем, очевидного кризиса плановой экономики национальный вопрос, сутью которого были не какие-то ожидания и несбывшиеся чаяния народов Союза, а прежде всего растущие аппетиты местных элит, всё более обострялся.</w:t>
      </w:r>
    </w:p>
    <w:p w14:paraId="12345628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CD9FC97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t>Однако руководство КПСС вместо глубокого анализа ситуации, принятия адекватных мер, в первую очередь в экономике, а также постепенной, вдумчивой, взвешенной трансформации политической системы и государственного устройства ограничилось откровенным словоблудием о восстановлении ленинского принципа национального самоопределения.</w:t>
      </w:r>
    </w:p>
    <w:p w14:paraId="51BC38AC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CD6F63A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t>Более того, в ходе развернувшейся борьбы за власть внутри самой компартии каждая из противоборствующих сторон с целью расширить базу поддержки стала бездумно стимулировать, поощрять националистические настроения, играть на них, обещая своим потенциальным сторонникам всё, что они только пожелают. На фоне поверхностной и популистской болтовни о демократии и светлом будущем, построенном на базе то ли рыночной, то ли плановой экономики, но в условиях реального обнищания людей и тотального дефицита никто из властей предержащих и не думал о неизбежных трагических для страны последствиях.</w:t>
      </w:r>
    </w:p>
    <w:p w14:paraId="1DB0DD73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52C381B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 затем и вовсе пошли проторённой на заре создания СССР дорожкой удовлетворения амбиций националистических элит, выращенных в собственных партийных рядах, позабыв при этом, что в руках у КПСС нет уже, да </w:t>
      </w:r>
      <w:proofErr w:type="gramStart"/>
      <w:r w:rsidRPr="006F3DB3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6F3DB3">
        <w:rPr>
          <w:rFonts w:ascii="Times New Roman" w:hAnsi="Times New Roman" w:cs="Times New Roman"/>
          <w:i/>
          <w:sz w:val="28"/>
          <w:szCs w:val="28"/>
        </w:rPr>
        <w:t xml:space="preserve"> слава богу, таких инструментов удержания власти и самой страны, как государственной террор, диктатура сталинского типа. И что даже пресловутая руководящая роль партии, как утренний туман, бесследно исчезает прямо у них на глазах.</w:t>
      </w:r>
    </w:p>
    <w:p w14:paraId="2C71278C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C06E122" w14:textId="76071599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t>И вот в сентябре 1989 года на пленуме ЦК КПСС был принят, по сути, роковой документ: так называемая национальная политика партии в современных условиях, платформа КПСС. Она содержала следующие положения, процитирую: «Союзным республикам принадлежат все права, отвечающие их статусу суверенных социалистических государств».</w:t>
      </w:r>
    </w:p>
    <w:p w14:paraId="7EF77C76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76EB406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t>Ещё один пункт: «Высшие представительные органы власти союзных республик могут опротестовать и приостановить действие постановлений и распоряжений союзного правительства на своей территории».</w:t>
      </w:r>
    </w:p>
    <w:p w14:paraId="6CFD3F71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A77B63B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t>И наконец: «Каждая союзная республика имеет своё гражданство, которое распространяется на всех её жителей».</w:t>
      </w:r>
    </w:p>
    <w:p w14:paraId="6D96C9BA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CC5CBAC" w14:textId="0C00003E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t>Разве не очевидно было, к чему приведут подобные формулировки и решения?»</w:t>
      </w:r>
    </w:p>
    <w:p w14:paraId="5B235CED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97CF16" w14:textId="77777777" w:rsid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5EE">
        <w:rPr>
          <w:rFonts w:ascii="Times New Roman" w:hAnsi="Times New Roman" w:cs="Times New Roman"/>
          <w:sz w:val="28"/>
          <w:szCs w:val="28"/>
        </w:rPr>
        <w:t xml:space="preserve">23. </w:t>
      </w:r>
      <w:r w:rsidR="000B171F" w:rsidRPr="000B171F">
        <w:rPr>
          <w:rFonts w:ascii="Times New Roman" w:hAnsi="Times New Roman" w:cs="Times New Roman"/>
          <w:sz w:val="28"/>
          <w:szCs w:val="28"/>
        </w:rPr>
        <w:t>В 2004 и 2014 годах на Украине произошли цветные революции.</w:t>
      </w:r>
    </w:p>
    <w:p w14:paraId="39B06D78" w14:textId="17F0669F" w:rsidR="00651195" w:rsidRDefault="000B171F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7B6884" w14:textId="77777777" w:rsidR="00651195" w:rsidRDefault="00651195" w:rsidP="0065119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51195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«При этом украинские власти изначально, хочу это подчеркнуть, именно с первых шагов стали </w:t>
      </w:r>
      <w:r w:rsidRPr="00BB33F8">
        <w:rPr>
          <w:rFonts w:ascii="Times New Roman" w:hAnsi="Times New Roman" w:cs="Times New Roman"/>
          <w:b/>
          <w:i/>
          <w:iCs/>
          <w:sz w:val="28"/>
          <w:szCs w:val="28"/>
        </w:rPr>
        <w:t>строить свою государственность на отрицании всего, что нас объединяет, стремились исковеркать сознание, историческую память миллионов людей, целых поколений, живущих на Украине.</w:t>
      </w:r>
      <w:r w:rsidRPr="00651195">
        <w:rPr>
          <w:rFonts w:ascii="Times New Roman" w:hAnsi="Times New Roman" w:cs="Times New Roman"/>
          <w:i/>
          <w:iCs/>
          <w:sz w:val="28"/>
          <w:szCs w:val="28"/>
        </w:rPr>
        <w:t xml:space="preserve"> Неудивительно, что украинское общество столкнулось с ростом крайнего национализма, который быстро приобрёл форму агрессивной русофобии и неонацизма. Отсюда и участие украинских националистов и неонацистов в бандах террористов на Северном Кавказе, всё громче звучащие территориальные претензии к России».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(Из обращения </w:t>
      </w:r>
      <w:r w:rsidRPr="00651195">
        <w:rPr>
          <w:rFonts w:ascii="Times New Roman" w:hAnsi="Times New Roman" w:cs="Times New Roman"/>
          <w:i/>
          <w:iCs/>
          <w:sz w:val="28"/>
          <w:szCs w:val="28"/>
        </w:rPr>
        <w:t>Обращение Президента Российской Федерации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51195">
        <w:rPr>
          <w:rFonts w:ascii="Times New Roman" w:hAnsi="Times New Roman" w:cs="Times New Roman"/>
          <w:i/>
          <w:iCs/>
          <w:sz w:val="28"/>
          <w:szCs w:val="28"/>
        </w:rPr>
        <w:t>21 февраля 2022 года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76DE3444" w14:textId="39EDC7CE" w:rsidR="00DC2ECE" w:rsidRPr="00DC2ECE" w:rsidRDefault="00DC2ECE" w:rsidP="00DC2EC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2ECE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Президент подчеркнул, что «Весь смысл так называемого прозападного цивилизационного выбора украинской олигархической власти заключался и заключается не в том, чтобы создать лучшие условия для благополучия народа, а в том, чтобы, подобострастно оказывая услуги геополитическим соперникам России, сохранить миллиарды долларов, украденные у украинцев и спрятанные олигархами на счетах в западных банках. </w:t>
      </w:r>
    </w:p>
    <w:p w14:paraId="757346B2" w14:textId="06E5B1EF" w:rsidR="00651195" w:rsidRDefault="00DC2ECE" w:rsidP="00DC2EC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2ECE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Одни промышленные финансовые группы, взятые ими на содержание партии и политики изначально опирались на националистов и радикалов. </w:t>
      </w:r>
      <w:r w:rsidRPr="00DC2ECE">
        <w:rPr>
          <w:rFonts w:ascii="Times New Roman" w:hAnsi="Times New Roman" w:cs="Times New Roman"/>
          <w:i/>
          <w:iCs/>
          <w:sz w:val="28"/>
          <w:szCs w:val="28"/>
        </w:rPr>
        <w:lastRenderedPageBreak/>
        <w:t>Другие на словах выступали за добрые отношения с Россией, за культурное и языковое многообразие и приходили к власти с помощью голосов граждан, которые искренне поддерживали такие устремления, в том числе и миллионов жителей юго-востока. Но, получив посты, должности, они тут же предавали своих избирателей, отказывались от своих предвыборных обещаний, а реальную политику проводили под диктовку радикалов, подчас преследуя своих вчерашних союзников ‒ те общественные организации, которые выступали за двуязычие, за сотрудничество с Россией. Пользовались тем, что люди, поддержавшие их, как правило, законопослушные, умеренных взглядов, привыкшие доверять власти, они в отличие от радикалов не будут проявлять агрессию, прибегать к незаконным действиям».</w:t>
      </w:r>
    </w:p>
    <w:p w14:paraId="34E7C995" w14:textId="10889AFA" w:rsidR="00DC2ECE" w:rsidRDefault="00DC2ECE" w:rsidP="00DC2EC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  <w:t>«</w:t>
      </w:r>
      <w:r w:rsidRPr="00DC2ECE">
        <w:rPr>
          <w:rFonts w:ascii="Times New Roman" w:hAnsi="Times New Roman" w:cs="Times New Roman"/>
          <w:i/>
          <w:iCs/>
          <w:sz w:val="28"/>
          <w:szCs w:val="28"/>
        </w:rPr>
        <w:t>Устойчивой государственности на Украине так и не сложилось, а политические, выборные процедуры служат лишь прикрытием, ширмой для передела власти и собственности между различными олигархическими кланами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C2EC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3AE2210" w14:textId="0C21F19C" w:rsidR="00DC2ECE" w:rsidRPr="00DC2ECE" w:rsidRDefault="00DC2ECE" w:rsidP="00DC2EC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  <w:t>Итогом, по мнению Президента стало: «</w:t>
      </w:r>
      <w:r w:rsidRPr="00DC2ECE">
        <w:rPr>
          <w:rFonts w:ascii="Times New Roman" w:hAnsi="Times New Roman" w:cs="Times New Roman"/>
          <w:i/>
          <w:iCs/>
          <w:sz w:val="28"/>
          <w:szCs w:val="28"/>
        </w:rPr>
        <w:t>Майдан не приблизил Украину к демократии и прогрессу. Совершив государственный переворот, националисты и те политические силы, которые их поддерживали, окончательно завели ситуацию в тупик, столкнули Украину в бездну гражданской войны. Спустя восемь лет после тех событий страна расколота. Украина переживает острый социально-экономический кризис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C2EC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E19CBD6" w14:textId="77777777" w:rsidR="00BB33F8" w:rsidRDefault="00DC2ECE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BE65999" w14:textId="3EADD5E4" w:rsidR="00DC2ECE" w:rsidRDefault="000B171F" w:rsidP="00BB3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1F">
        <w:rPr>
          <w:rFonts w:ascii="Times New Roman" w:hAnsi="Times New Roman" w:cs="Times New Roman"/>
          <w:sz w:val="28"/>
          <w:szCs w:val="28"/>
        </w:rPr>
        <w:t xml:space="preserve">В марте 2014 года </w:t>
      </w:r>
      <w:r w:rsidR="00075681">
        <w:rPr>
          <w:rFonts w:ascii="Times New Roman" w:hAnsi="Times New Roman" w:cs="Times New Roman"/>
          <w:sz w:val="28"/>
          <w:szCs w:val="28"/>
        </w:rPr>
        <w:t>Крым вошел в состав России</w:t>
      </w:r>
      <w:r w:rsidRPr="000B171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F35D20" w14:textId="77777777" w:rsidR="00BB33F8" w:rsidRDefault="00DC2ECE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613C612" w14:textId="6C487189" w:rsidR="00864773" w:rsidRDefault="00075681" w:rsidP="00BB3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</w:t>
      </w:r>
      <w:r w:rsidR="000B171F" w:rsidRPr="000B171F">
        <w:rPr>
          <w:rFonts w:ascii="Times New Roman" w:hAnsi="Times New Roman" w:cs="Times New Roman"/>
          <w:sz w:val="28"/>
          <w:szCs w:val="28"/>
        </w:rPr>
        <w:t xml:space="preserve"> апреля 2014 года на востоке Украины продолжается вооружённый конфликт.</w:t>
      </w:r>
    </w:p>
    <w:p w14:paraId="3FFEDF88" w14:textId="77777777" w:rsidR="006175EE" w:rsidRDefault="006175EE" w:rsidP="00617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B21D98" w14:textId="18902FA0" w:rsidR="006175EE" w:rsidRPr="006175EE" w:rsidRDefault="00477493" w:rsidP="00617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75EE" w:rsidRPr="006175EE">
        <w:rPr>
          <w:rFonts w:ascii="Times New Roman" w:hAnsi="Times New Roman" w:cs="Times New Roman"/>
          <w:sz w:val="28"/>
          <w:szCs w:val="28"/>
        </w:rPr>
        <w:t>24. 21 февраля 2022 года в своем Обращении Президент Российской Федерации подтвердил признание независимости и суверенитета Донецкой Народной Республики и Луганской Народной Республики.</w:t>
      </w:r>
    </w:p>
    <w:p w14:paraId="3238779A" w14:textId="77777777" w:rsidR="00BB33F8" w:rsidRDefault="00617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1572A6B" w14:textId="3B5118E6" w:rsidR="006175EE" w:rsidRPr="00DC2ECE" w:rsidRDefault="00477493" w:rsidP="00BB33F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1" w:name="_GoBack"/>
      <w:bookmarkEnd w:id="1"/>
      <w:r w:rsidRPr="00DC2ECE">
        <w:rPr>
          <w:rFonts w:ascii="Times New Roman" w:hAnsi="Times New Roman" w:cs="Times New Roman"/>
          <w:i/>
          <w:iCs/>
          <w:sz w:val="28"/>
          <w:szCs w:val="28"/>
        </w:rPr>
        <w:t xml:space="preserve">В своем обращение В.В. Путин подчеркнул: </w:t>
      </w:r>
      <w:r w:rsidR="006175EE" w:rsidRPr="00DC2ECE">
        <w:rPr>
          <w:rFonts w:ascii="Times New Roman" w:hAnsi="Times New Roman" w:cs="Times New Roman"/>
          <w:i/>
          <w:iCs/>
          <w:sz w:val="28"/>
          <w:szCs w:val="28"/>
        </w:rPr>
        <w:t>«А от тех, кто захватил и удерживает власть в Киеве, мы требуем незамедлительно прекратить боевые действия. В противном случае вся ответственность за возможное продолжение кровопролития будет целиком и полностью на совести правящего на территории Украины режима».</w:t>
      </w:r>
    </w:p>
    <w:sectPr w:rsidR="006175EE" w:rsidRPr="00DC2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91"/>
    <w:rsid w:val="00075681"/>
    <w:rsid w:val="000B171F"/>
    <w:rsid w:val="000F1EFE"/>
    <w:rsid w:val="001E6493"/>
    <w:rsid w:val="002D523B"/>
    <w:rsid w:val="00306CA1"/>
    <w:rsid w:val="003D08C2"/>
    <w:rsid w:val="00436691"/>
    <w:rsid w:val="00477493"/>
    <w:rsid w:val="004C1380"/>
    <w:rsid w:val="005127DC"/>
    <w:rsid w:val="00525044"/>
    <w:rsid w:val="005358F5"/>
    <w:rsid w:val="006175EE"/>
    <w:rsid w:val="00651195"/>
    <w:rsid w:val="00695517"/>
    <w:rsid w:val="006F3DB3"/>
    <w:rsid w:val="00782B24"/>
    <w:rsid w:val="00864773"/>
    <w:rsid w:val="008925B8"/>
    <w:rsid w:val="00895483"/>
    <w:rsid w:val="008E4D5E"/>
    <w:rsid w:val="00935B51"/>
    <w:rsid w:val="00940C58"/>
    <w:rsid w:val="00A95A92"/>
    <w:rsid w:val="00B3706F"/>
    <w:rsid w:val="00B86974"/>
    <w:rsid w:val="00BB33F8"/>
    <w:rsid w:val="00CB5C3F"/>
    <w:rsid w:val="00D57FBF"/>
    <w:rsid w:val="00DC2ECE"/>
    <w:rsid w:val="00E17A1F"/>
    <w:rsid w:val="00E37468"/>
    <w:rsid w:val="00EC0A88"/>
    <w:rsid w:val="00EF010B"/>
    <w:rsid w:val="00FC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E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36691"/>
    <w:rPr>
      <w:color w:val="0000FF"/>
      <w:u w:val="single"/>
    </w:rPr>
  </w:style>
  <w:style w:type="character" w:customStyle="1" w:styleId="ts-">
    <w:name w:val="ts-переход"/>
    <w:basedOn w:val="a0"/>
    <w:rsid w:val="00436691"/>
  </w:style>
  <w:style w:type="character" w:customStyle="1" w:styleId="dabhide">
    <w:name w:val="dabhide"/>
    <w:basedOn w:val="a0"/>
    <w:rsid w:val="004366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36691"/>
    <w:rPr>
      <w:color w:val="0000FF"/>
      <w:u w:val="single"/>
    </w:rPr>
  </w:style>
  <w:style w:type="character" w:customStyle="1" w:styleId="ts-">
    <w:name w:val="ts-переход"/>
    <w:basedOn w:val="a0"/>
    <w:rsid w:val="00436691"/>
  </w:style>
  <w:style w:type="character" w:customStyle="1" w:styleId="dabhide">
    <w:name w:val="dabhide"/>
    <w:basedOn w:val="a0"/>
    <w:rsid w:val="00436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0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2EC14-F4A1-4189-8064-81D29B26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3105</Words>
  <Characters>17701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Варфоломеев</dc:creator>
  <cp:lastModifiedBy>NorbelPC</cp:lastModifiedBy>
  <cp:revision>3</cp:revision>
  <dcterms:created xsi:type="dcterms:W3CDTF">2022-02-23T20:45:00Z</dcterms:created>
  <dcterms:modified xsi:type="dcterms:W3CDTF">2022-02-23T20:54:00Z</dcterms:modified>
</cp:coreProperties>
</file>